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129"/>
        <w:gridCol w:w="225"/>
      </w:tblGrid>
      <w:tr w:rsidR="001F6C11" w:rsidRPr="00600410" w14:paraId="52304B83" w14:textId="77777777" w:rsidTr="009670EE">
        <w:trPr>
          <w:trHeight w:val="30"/>
          <w:tblCellSpacing w:w="0" w:type="auto"/>
        </w:trPr>
        <w:tc>
          <w:tcPr>
            <w:tcW w:w="5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2E78" w14:textId="4F12AA8B" w:rsidR="00056794" w:rsidRPr="004B79AE" w:rsidRDefault="00056794" w:rsidP="00056794">
            <w:pPr>
              <w:jc w:val="center"/>
              <w:rPr>
                <w:rFonts w:eastAsiaTheme="minorHAnsi"/>
                <w:sz w:val="28"/>
                <w:szCs w:val="28"/>
              </w:rPr>
            </w:pPr>
            <w:bookmarkStart w:id="0" w:name="_Hlk113707511"/>
          </w:p>
          <w:p w14:paraId="77BA52EF" w14:textId="37D58057" w:rsidR="00056794" w:rsidRPr="00056794" w:rsidRDefault="00056794" w:rsidP="00056794">
            <w:pPr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  <w:p w14:paraId="420C9483" w14:textId="33CE2AC4" w:rsidR="00056794" w:rsidRPr="00056794" w:rsidRDefault="00056794" w:rsidP="0005679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056794">
              <w:rPr>
                <w:rFonts w:eastAsiaTheme="minorHAnsi"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2DCEDB" wp14:editId="72CDE86B">
                      <wp:simplePos x="0" y="0"/>
                      <wp:positionH relativeFrom="margin">
                        <wp:posOffset>3393831</wp:posOffset>
                      </wp:positionH>
                      <wp:positionV relativeFrom="margin">
                        <wp:posOffset>-274320</wp:posOffset>
                      </wp:positionV>
                      <wp:extent cx="2560027" cy="1831340"/>
                      <wp:effectExtent l="0" t="0" r="0" b="0"/>
                      <wp:wrapNone/>
                      <wp:docPr id="10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0027" cy="1831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D3AC880" w14:textId="77777777" w:rsidR="00056794" w:rsidRPr="00C8330A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ТОО «BINOM EDUCATION»</w:t>
                                  </w:r>
                                </w:p>
                                <w:p w14:paraId="532AC95D" w14:textId="77777777" w:rsidR="00056794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Ш</w:t>
                                  </w:r>
                                  <w:proofErr w:type="spellStart"/>
                                  <w:r w:rsidRPr="00163079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кола</w:t>
                                  </w:r>
                                  <w:r w:rsidRPr="00C00AA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163079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лицей</w:t>
                                  </w:r>
                                  <w:proofErr w:type="spellEnd"/>
                                  <w:r w:rsidRPr="00C00AA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BINOM</w:t>
                                  </w:r>
                                  <w:r w:rsidRPr="00C00AA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SCHOOL</w:t>
                                  </w:r>
                                  <w:r w:rsidRPr="00C00AA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имени </w:t>
                                  </w:r>
                                </w:p>
                                <w:p w14:paraId="2B7BE029" w14:textId="77777777" w:rsidR="00056794" w:rsidRPr="004E1456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Алихана Букейхана</w:t>
                                  </w:r>
                                </w:p>
                                <w:p w14:paraId="4A534389" w14:textId="77777777" w:rsidR="00056794" w:rsidRPr="006D756F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056794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город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Астана</w:t>
                                  </w:r>
                                </w:p>
                                <w:p w14:paraId="7752B2E9" w14:textId="77777777" w:rsidR="00056794" w:rsidRPr="00056794" w:rsidRDefault="00056794" w:rsidP="00056794">
                                  <w:pPr>
                                    <w:spacing w:after="0" w:line="240" w:lineRule="auto"/>
                                    <w:ind w:right="-566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056794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район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Нұра</w:t>
                                  </w:r>
                                  <w:r w:rsidRPr="00056794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, улица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Ш.Шөкин</w:t>
                                  </w:r>
                                  <w:r w:rsidRPr="00056794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ru-RU"/>
                                    </w:rPr>
                                    <w:t>, здание 5</w:t>
                                  </w:r>
                                </w:p>
                                <w:p w14:paraId="3AA6942C" w14:textId="77777777" w:rsidR="00056794" w:rsidRPr="00056794" w:rsidRDefault="00372900" w:rsidP="00056794">
                                  <w:pPr>
                                    <w:spacing w:after="0" w:line="240" w:lineRule="auto"/>
                                    <w:ind w:left="142"/>
                                    <w:jc w:val="center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hyperlink r:id="rId5" w:history="1">
                                    <w:r w:rsidR="00056794" w:rsidRPr="00F568BE">
                                      <w:rPr>
                                        <w:rStyle w:val="a4"/>
                                        <w:sz w:val="20"/>
                                        <w:szCs w:val="20"/>
                                      </w:rPr>
                                      <w:t>info</w:t>
                                    </w:r>
                                    <w:r w:rsidR="00056794" w:rsidRPr="00056794">
                                      <w:rPr>
                                        <w:rStyle w:val="a4"/>
                                        <w:sz w:val="20"/>
                                        <w:szCs w:val="20"/>
                                        <w:lang w:val="ru-RU"/>
                                      </w:rPr>
                                      <w:t>@</w:t>
                                    </w:r>
                                    <w:proofErr w:type="spellStart"/>
                                    <w:r w:rsidR="00056794" w:rsidRPr="00F568BE">
                                      <w:rPr>
                                        <w:rStyle w:val="a4"/>
                                        <w:sz w:val="20"/>
                                        <w:szCs w:val="20"/>
                                      </w:rPr>
                                      <w:t>trn</w:t>
                                    </w:r>
                                    <w:proofErr w:type="spellEnd"/>
                                    <w:r w:rsidR="00056794" w:rsidRPr="00056794">
                                      <w:rPr>
                                        <w:rStyle w:val="a4"/>
                                        <w:sz w:val="20"/>
                                        <w:szCs w:val="20"/>
                                        <w:lang w:val="ru-RU"/>
                                      </w:rPr>
                                      <w:t>.</w:t>
                                    </w:r>
                                    <w:proofErr w:type="spellStart"/>
                                    <w:r w:rsidR="00056794" w:rsidRPr="00F568BE">
                                      <w:rPr>
                                        <w:rStyle w:val="a4"/>
                                        <w:sz w:val="20"/>
                                        <w:szCs w:val="20"/>
                                      </w:rPr>
                                      <w:t>binom</w:t>
                                    </w:r>
                                    <w:proofErr w:type="spellEnd"/>
                                    <w:r w:rsidR="00056794" w:rsidRPr="00056794">
                                      <w:rPr>
                                        <w:rStyle w:val="a4"/>
                                        <w:sz w:val="20"/>
                                        <w:szCs w:val="20"/>
                                        <w:lang w:val="ru-RU"/>
                                      </w:rPr>
                                      <w:t>.</w:t>
                                    </w:r>
                                    <w:proofErr w:type="spellStart"/>
                                    <w:r w:rsidR="00056794" w:rsidRPr="00F568BE">
                                      <w:rPr>
                                        <w:rStyle w:val="a4"/>
                                        <w:sz w:val="20"/>
                                        <w:szCs w:val="20"/>
                                      </w:rPr>
                                      <w:t>edu</w:t>
                                    </w:r>
                                    <w:proofErr w:type="spellEnd"/>
                                    <w:r w:rsidR="00056794" w:rsidRPr="00056794">
                                      <w:rPr>
                                        <w:rStyle w:val="a4"/>
                                        <w:sz w:val="20"/>
                                        <w:szCs w:val="20"/>
                                        <w:lang w:val="ru-RU"/>
                                      </w:rPr>
                                      <w:t>.</w:t>
                                    </w:r>
                                    <w:proofErr w:type="spellStart"/>
                                    <w:r w:rsidR="00056794" w:rsidRPr="00F568BE">
                                      <w:rPr>
                                        <w:rStyle w:val="a4"/>
                                        <w:sz w:val="20"/>
                                        <w:szCs w:val="20"/>
                                      </w:rPr>
                                      <w:t>kz</w:t>
                                    </w:r>
                                    <w:proofErr w:type="spellEnd"/>
                                  </w:hyperlink>
                                  <w:r w:rsidR="00056794" w:rsidRPr="00056794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238F3BD2" w14:textId="77777777" w:rsidR="00056794" w:rsidRPr="00056794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www</w:t>
                                  </w:r>
                                  <w:r w:rsidRPr="00056794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ru-RU"/>
                                    </w:rPr>
                                    <w:t>.</w:t>
                                  </w:r>
                                  <w:proofErr w:type="spellStart"/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binom</w:t>
                                  </w:r>
                                  <w:proofErr w:type="spellEnd"/>
                                  <w:r w:rsidRPr="00056794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ru-RU"/>
                                    </w:rPr>
                                    <w:t>.</w:t>
                                  </w:r>
                                  <w:proofErr w:type="spellStart"/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edu</w:t>
                                  </w:r>
                                  <w:proofErr w:type="spellEnd"/>
                                  <w:r w:rsidRPr="00056794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ru-RU"/>
                                    </w:rPr>
                                    <w:t>.</w:t>
                                  </w:r>
                                  <w:proofErr w:type="spellStart"/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kz</w:t>
                                  </w:r>
                                  <w:proofErr w:type="spellEnd"/>
                                </w:p>
                                <w:p w14:paraId="48F6A6FA" w14:textId="77777777" w:rsidR="00056794" w:rsidRPr="008863B8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8863B8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ru-RU"/>
                                    </w:rPr>
                                    <w:t>БИН 181040024450</w:t>
                                  </w:r>
                                </w:p>
                                <w:p w14:paraId="3970ADCC" w14:textId="77777777" w:rsidR="00056794" w:rsidRPr="00410E9F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kk-KZ"/>
                                    </w:rPr>
                                  </w:pPr>
                                </w:p>
                                <w:p w14:paraId="32C830F2" w14:textId="77777777" w:rsidR="00056794" w:rsidRPr="00410E9F" w:rsidRDefault="00056794" w:rsidP="00056794">
                                  <w:pPr>
                                    <w:spacing w:after="0" w:line="240" w:lineRule="auto"/>
                                    <w:ind w:left="7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kk-KZ"/>
                                    </w:rPr>
                                  </w:pPr>
                                </w:p>
                                <w:p w14:paraId="450A727B" w14:textId="77777777" w:rsidR="00056794" w:rsidRPr="004C63AC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4C63AC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kk-KZ"/>
                                    </w:rPr>
                                    <w:t>ПРИКАЗ</w:t>
                                  </w:r>
                                </w:p>
                                <w:p w14:paraId="3CD6A5DC" w14:textId="77777777" w:rsidR="00056794" w:rsidRPr="00410E9F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DCE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6" type="#_x0000_t202" style="position:absolute;left:0;text-align:left;margin-left:267.25pt;margin-top:-21.6pt;width:201.6pt;height:144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" filled="f" stroked="f">
                      <v:textbox inset="0,0,0,0">
                        <w:txbxContent>
                          <w:p w14:paraId="7D3AC880" w14:textId="77777777" w:rsidR="00056794" w:rsidRPr="00C8330A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ТОО «BINOM EDUCATION»</w:t>
                            </w:r>
                          </w:p>
                          <w:p w14:paraId="532AC95D" w14:textId="77777777" w:rsidR="00056794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Ш</w:t>
                            </w:r>
                            <w:proofErr w:type="spellStart"/>
                            <w:r w:rsidRPr="00163079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кола</w:t>
                            </w:r>
                            <w:r w:rsidRPr="00C00AA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Pr="00163079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лицей</w:t>
                            </w:r>
                            <w:proofErr w:type="spellEnd"/>
                            <w:r w:rsidRPr="00C00AA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BINOM</w:t>
                            </w:r>
                            <w:r w:rsidRPr="00C00AA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SCHOOL</w:t>
                            </w:r>
                            <w:r w:rsidRPr="00C00AA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имени </w:t>
                            </w:r>
                          </w:p>
                          <w:p w14:paraId="2B7BE029" w14:textId="77777777" w:rsidR="00056794" w:rsidRPr="004E1456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Алихана Букейхана</w:t>
                            </w:r>
                          </w:p>
                          <w:p w14:paraId="4A534389" w14:textId="77777777" w:rsidR="00056794" w:rsidRPr="006D756F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056794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 xml:space="preserve">город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Астана</w:t>
                            </w:r>
                          </w:p>
                          <w:p w14:paraId="7752B2E9" w14:textId="77777777" w:rsidR="00056794" w:rsidRPr="00056794" w:rsidRDefault="00056794" w:rsidP="00056794">
                            <w:pPr>
                              <w:spacing w:after="0" w:line="240" w:lineRule="auto"/>
                              <w:ind w:right="-566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56794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 xml:space="preserve">район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Нұра</w:t>
                            </w:r>
                            <w:r w:rsidRPr="00056794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 xml:space="preserve">, улица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Ш.Шөкин</w:t>
                            </w:r>
                            <w:r w:rsidRPr="00056794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, здание 5</w:t>
                            </w:r>
                          </w:p>
                          <w:p w14:paraId="3AA6942C" w14:textId="77777777" w:rsidR="00056794" w:rsidRPr="00056794" w:rsidRDefault="00372900" w:rsidP="00056794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hyperlink r:id="rId6" w:history="1">
                              <w:r w:rsidR="00056794" w:rsidRPr="00F568BE">
                                <w:rPr>
                                  <w:rStyle w:val="a4"/>
                                  <w:sz w:val="20"/>
                                  <w:szCs w:val="20"/>
                                </w:rPr>
                                <w:t>info</w:t>
                              </w:r>
                              <w:r w:rsidR="00056794" w:rsidRPr="00056794">
                                <w:rPr>
                                  <w:rStyle w:val="a4"/>
                                  <w:sz w:val="20"/>
                                  <w:szCs w:val="20"/>
                                  <w:lang w:val="ru-RU"/>
                                </w:rPr>
                                <w:t>@</w:t>
                              </w:r>
                              <w:proofErr w:type="spellStart"/>
                              <w:r w:rsidR="00056794" w:rsidRPr="00F568BE">
                                <w:rPr>
                                  <w:rStyle w:val="a4"/>
                                  <w:sz w:val="20"/>
                                  <w:szCs w:val="20"/>
                                </w:rPr>
                                <w:t>trn</w:t>
                              </w:r>
                              <w:proofErr w:type="spellEnd"/>
                              <w:r w:rsidR="00056794" w:rsidRPr="00056794">
                                <w:rPr>
                                  <w:rStyle w:val="a4"/>
                                  <w:sz w:val="20"/>
                                  <w:szCs w:val="20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 w:rsidR="00056794" w:rsidRPr="00F568BE">
                                <w:rPr>
                                  <w:rStyle w:val="a4"/>
                                  <w:sz w:val="20"/>
                                  <w:szCs w:val="20"/>
                                </w:rPr>
                                <w:t>binom</w:t>
                              </w:r>
                              <w:proofErr w:type="spellEnd"/>
                              <w:r w:rsidR="00056794" w:rsidRPr="00056794">
                                <w:rPr>
                                  <w:rStyle w:val="a4"/>
                                  <w:sz w:val="20"/>
                                  <w:szCs w:val="20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 w:rsidR="00056794" w:rsidRPr="00F568BE">
                                <w:rPr>
                                  <w:rStyle w:val="a4"/>
                                  <w:sz w:val="20"/>
                                  <w:szCs w:val="20"/>
                                </w:rPr>
                                <w:t>edu</w:t>
                              </w:r>
                              <w:proofErr w:type="spellEnd"/>
                              <w:r w:rsidR="00056794" w:rsidRPr="00056794">
                                <w:rPr>
                                  <w:rStyle w:val="a4"/>
                                  <w:sz w:val="20"/>
                                  <w:szCs w:val="20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 w:rsidR="00056794" w:rsidRPr="00F568BE">
                                <w:rPr>
                                  <w:rStyle w:val="a4"/>
                                  <w:sz w:val="20"/>
                                  <w:szCs w:val="20"/>
                                </w:rPr>
                                <w:t>kz</w:t>
                              </w:r>
                              <w:proofErr w:type="spellEnd"/>
                            </w:hyperlink>
                            <w:r w:rsidR="00056794" w:rsidRPr="00056794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14:paraId="238F3BD2" w14:textId="77777777" w:rsidR="00056794" w:rsidRPr="00056794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www</w:t>
                            </w:r>
                            <w:r w:rsidRPr="00056794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binom</w:t>
                            </w:r>
                            <w:proofErr w:type="spellEnd"/>
                            <w:r w:rsidRPr="00056794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edu</w:t>
                            </w:r>
                            <w:proofErr w:type="spellEnd"/>
                            <w:r w:rsidRPr="00056794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kz</w:t>
                            </w:r>
                            <w:proofErr w:type="spellEnd"/>
                          </w:p>
                          <w:p w14:paraId="48F6A6FA" w14:textId="77777777" w:rsidR="00056794" w:rsidRPr="008863B8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863B8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БИН 181040024450</w:t>
                            </w:r>
                          </w:p>
                          <w:p w14:paraId="3970ADCC" w14:textId="77777777" w:rsidR="00056794" w:rsidRPr="00410E9F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kk-KZ"/>
                              </w:rPr>
                            </w:pPr>
                          </w:p>
                          <w:p w14:paraId="32C830F2" w14:textId="77777777" w:rsidR="00056794" w:rsidRPr="00410E9F" w:rsidRDefault="00056794" w:rsidP="00056794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kk-KZ"/>
                              </w:rPr>
                            </w:pPr>
                          </w:p>
                          <w:p w14:paraId="450A727B" w14:textId="77777777" w:rsidR="00056794" w:rsidRPr="004C63AC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C63AC"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>ПРИКАЗ</w:t>
                            </w:r>
                          </w:p>
                          <w:p w14:paraId="3CD6A5DC" w14:textId="77777777" w:rsidR="00056794" w:rsidRPr="00410E9F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56794">
              <w:rPr>
                <w:rFonts w:eastAsiaTheme="minorHAnsi"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0B2445" wp14:editId="267B5491">
                      <wp:simplePos x="0" y="0"/>
                      <wp:positionH relativeFrom="column">
                        <wp:posOffset>-462280</wp:posOffset>
                      </wp:positionH>
                      <wp:positionV relativeFrom="margin">
                        <wp:posOffset>-228600</wp:posOffset>
                      </wp:positionV>
                      <wp:extent cx="2367280" cy="1803400"/>
                      <wp:effectExtent l="0" t="0" r="0" b="0"/>
                      <wp:wrapNone/>
                      <wp:docPr id="7" name="TextBox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DB4B08-73B1-4DCC-AC76-19F4AA30D0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7280" cy="1803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FB1BE91" w14:textId="77777777" w:rsidR="00056794" w:rsidRPr="00C8330A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ЖШС «BINOM EDUCATION»</w:t>
                                  </w:r>
                                </w:p>
                                <w:p w14:paraId="00E875F4" w14:textId="77777777" w:rsidR="00056794" w:rsidRPr="00C8330A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Әлихан Бөкейхан атындағы</w:t>
                                  </w:r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BINOM SCHOOL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мектеп-лицейі</w:t>
                                  </w:r>
                                  <w:proofErr w:type="spellEnd"/>
                                </w:p>
                                <w:p w14:paraId="7101CABC" w14:textId="77777777" w:rsidR="00056794" w:rsidRPr="00C8330A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Астана</w:t>
                                  </w:r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қаласы</w:t>
                                  </w:r>
                                  <w:proofErr w:type="spellEnd"/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CCB77DF" w14:textId="77777777" w:rsidR="00056794" w:rsidRPr="00C8330A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Нұра</w:t>
                                  </w:r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ауданы</w:t>
                                  </w:r>
                                  <w:proofErr w:type="spellEnd"/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Ш.Шөкин </w:t>
                                  </w:r>
                                  <w:proofErr w:type="spellStart"/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көшесі</w:t>
                                  </w:r>
                                  <w:proofErr w:type="spellEnd"/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ғимарат</w:t>
                                  </w:r>
                                  <w:proofErr w:type="spellEnd"/>
                                  <w:r w:rsidRPr="00C8330A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5</w:t>
                                  </w:r>
                                </w:p>
                                <w:p w14:paraId="54C288D7" w14:textId="77777777" w:rsidR="00056794" w:rsidRPr="009F06F8" w:rsidRDefault="006061F5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hyperlink r:id="rId7" w:history="1">
                                    <w:r w:rsidR="00056794" w:rsidRPr="00B24B3D">
                                      <w:rPr>
                                        <w:rStyle w:val="a4"/>
                                        <w:sz w:val="20"/>
                                        <w:szCs w:val="20"/>
                                      </w:rPr>
                                      <w:t>info@trn.binom.edu.kz</w:t>
                                    </w:r>
                                  </w:hyperlink>
                                  <w:r w:rsidR="00056794" w:rsidRPr="009F06F8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 </w:t>
                                  </w:r>
                                  <w:r w:rsidR="00056794" w:rsidRPr="009F06F8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 </w:t>
                                  </w:r>
                                </w:p>
                                <w:p w14:paraId="4608906C" w14:textId="77777777" w:rsidR="00056794" w:rsidRPr="001B6485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1B6485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www.binom.edu.kz</w:t>
                                  </w:r>
                                </w:p>
                                <w:p w14:paraId="519963CA" w14:textId="77777777" w:rsidR="00056794" w:rsidRPr="001B6485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1B6485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БСН 181040024450</w:t>
                                  </w:r>
                                </w:p>
                                <w:p w14:paraId="04960D16" w14:textId="77777777" w:rsidR="00056794" w:rsidRPr="001B6485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</w:p>
                                <w:p w14:paraId="0B80AA29" w14:textId="77777777" w:rsidR="00056794" w:rsidRPr="004C63AC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4C63AC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kk-KZ"/>
                                    </w:rPr>
                                    <w:t>БҰЙРЫҚ</w:t>
                                  </w:r>
                                </w:p>
                                <w:p w14:paraId="620C9DF7" w14:textId="77777777" w:rsidR="00056794" w:rsidRPr="001B6485" w:rsidRDefault="00056794" w:rsidP="000567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B2445" id="_x0000_s1027" type="#_x0000_t202" style="position:absolute;left:0;text-align:left;margin-left:-36.4pt;margin-top:-18pt;width:186.4pt;height:1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" filled="f" stroked="f">
                      <v:textbox inset="0,0,0,0">
                        <w:txbxContent>
                          <w:p w14:paraId="1FB1BE91" w14:textId="77777777" w:rsidR="00056794" w:rsidRPr="00C8330A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ЖШС «BINOM EDUCATION»</w:t>
                            </w:r>
                          </w:p>
                          <w:p w14:paraId="00E875F4" w14:textId="77777777" w:rsidR="00056794" w:rsidRPr="00C8330A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Әлихан Бөкейхан атындағы</w:t>
                            </w:r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BINOM SCHOOL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мектеп-лицейі</w:t>
                            </w:r>
                            <w:proofErr w:type="spellEnd"/>
                          </w:p>
                          <w:p w14:paraId="7101CABC" w14:textId="77777777" w:rsidR="00056794" w:rsidRPr="00C8330A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Астана</w:t>
                            </w:r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қаласы</w:t>
                            </w:r>
                            <w:proofErr w:type="spellEnd"/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CB77DF" w14:textId="77777777" w:rsidR="00056794" w:rsidRPr="00C8330A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Нұра</w:t>
                            </w:r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ауданы</w:t>
                            </w:r>
                            <w:proofErr w:type="spellEnd"/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Ш.Шөкин </w:t>
                            </w:r>
                            <w:proofErr w:type="spellStart"/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көшесі</w:t>
                            </w:r>
                            <w:proofErr w:type="spellEnd"/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ғимарат</w:t>
                            </w:r>
                            <w:proofErr w:type="spellEnd"/>
                            <w:r w:rsidRPr="00C8330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5</w:t>
                            </w:r>
                          </w:p>
                          <w:p w14:paraId="54C288D7" w14:textId="77777777" w:rsidR="00056794" w:rsidRPr="009F06F8" w:rsidRDefault="006061F5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</w:pPr>
                            <w:hyperlink r:id="rId8" w:history="1">
                              <w:r w:rsidR="00056794" w:rsidRPr="00B24B3D">
                                <w:rPr>
                                  <w:rStyle w:val="a4"/>
                                  <w:sz w:val="20"/>
                                  <w:szCs w:val="20"/>
                                </w:rPr>
                                <w:t>info@trn.binom.edu.kz</w:t>
                              </w:r>
                            </w:hyperlink>
                            <w:r w:rsidR="00056794" w:rsidRPr="009F06F8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="00056794" w:rsidRPr="009F06F8">
                              <w:rPr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</w:p>
                          <w:p w14:paraId="4608906C" w14:textId="77777777" w:rsidR="00056794" w:rsidRPr="001B6485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1B6485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www.binom.edu.kz</w:t>
                            </w:r>
                          </w:p>
                          <w:p w14:paraId="519963CA" w14:textId="77777777" w:rsidR="00056794" w:rsidRPr="001B6485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1B6485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БСН 181040024450</w:t>
                            </w:r>
                          </w:p>
                          <w:p w14:paraId="04960D16" w14:textId="77777777" w:rsidR="00056794" w:rsidRPr="001B6485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14:paraId="0B80AA29" w14:textId="77777777" w:rsidR="00056794" w:rsidRPr="004C63AC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C63AC"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>БҰЙРЫҚ</w:t>
                            </w:r>
                          </w:p>
                          <w:p w14:paraId="620C9DF7" w14:textId="77777777" w:rsidR="00056794" w:rsidRPr="001B6485" w:rsidRDefault="00056794" w:rsidP="0005679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  <w:p w14:paraId="77AA2F8A" w14:textId="1A2570A3" w:rsidR="00056794" w:rsidRPr="00056794" w:rsidRDefault="00056794" w:rsidP="0005679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056794">
              <w:rPr>
                <w:rFonts w:eastAsiaTheme="minorHAnsi"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61312" behindDoc="0" locked="0" layoutInCell="1" allowOverlap="1" wp14:anchorId="78E5AF7D" wp14:editId="20599C5F">
                  <wp:simplePos x="0" y="0"/>
                  <wp:positionH relativeFrom="page">
                    <wp:posOffset>1976755</wp:posOffset>
                  </wp:positionH>
                  <wp:positionV relativeFrom="page">
                    <wp:posOffset>1054735</wp:posOffset>
                  </wp:positionV>
                  <wp:extent cx="1569720" cy="434340"/>
                  <wp:effectExtent l="0" t="0" r="0" b="3810"/>
                  <wp:wrapNone/>
                  <wp:docPr id="3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966CC4-D134-48EB-8430-71E7AF813A8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D2966CC4-D134-48EB-8430-71E7AF813A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6794">
              <w:rPr>
                <w:rFonts w:eastAsiaTheme="minorHAnsi"/>
                <w:noProof/>
                <w:sz w:val="28"/>
                <w:szCs w:val="28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4680EEC" wp14:editId="0711622F">
                      <wp:simplePos x="0" y="0"/>
                      <wp:positionH relativeFrom="column">
                        <wp:posOffset>-406400</wp:posOffset>
                      </wp:positionH>
                      <wp:positionV relativeFrom="page">
                        <wp:posOffset>2006600</wp:posOffset>
                      </wp:positionV>
                      <wp:extent cx="6487200" cy="93600"/>
                      <wp:effectExtent l="0" t="0" r="8890" b="1905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87200" cy="93600"/>
                                <a:chOff x="0" y="0"/>
                                <a:chExt cx="6488269" cy="92852"/>
                              </a:xfrm>
                            </wpg:grpSpPr>
                            <wps:wsp>
                              <wps:cNvPr id="5" name="Прямоугольник 4">
                                <a:extLst>
                                  <a:ext uri="{FF2B5EF4-FFF2-40B4-BE49-F238E27FC236}">
                                    <a16:creationId xmlns:a16="http://schemas.microsoft.com/office/drawing/2014/main" id="{E369413E-7D83-4C3F-A6EE-2243E4516F4C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0" y="47767"/>
                                  <a:ext cx="6481445" cy="45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73477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" name="Прямоугольник 5">
                                <a:extLst>
                                  <a:ext uri="{FF2B5EF4-FFF2-40B4-BE49-F238E27FC236}">
                                    <a16:creationId xmlns:a16="http://schemas.microsoft.com/office/drawing/2014/main" id="{4655A0FC-D8F9-487E-9322-0E69A32D12AF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6824" y="0"/>
                                  <a:ext cx="6481445" cy="45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A9CD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95088B" id="Группа 11" o:spid="_x0000_s1026" style="position:absolute;margin-left:-32pt;margin-top:158pt;width:510.8pt;height:7.35pt;z-index:251659264;mso-position-vertical-relative:page;mso-width-relative:margin;mso-height-relative:margin" coordsize="64882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">
                      <v:rect id="Прямоугольник 4" o:spid="_x0000_s1027" style="position:absolute;top:477;width:64814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" fillcolor="#273477" stroked="f" strokeweight="1pt"/>
                      <v:rect id="Прямоугольник 5" o:spid="_x0000_s1028" style="position:absolute;left:68;width:64814;height:45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" fillcolor="#10a9cd" stroked="f" strokeweight="1pt"/>
                      <w10:wrap anchory="page"/>
                    </v:group>
                  </w:pict>
                </mc:Fallback>
              </mc:AlternateContent>
            </w:r>
          </w:p>
          <w:p w14:paraId="56EECC0C" w14:textId="77777777" w:rsidR="00056794" w:rsidRPr="00056794" w:rsidRDefault="00056794" w:rsidP="0005679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056794">
              <w:rPr>
                <w:rFonts w:eastAsia="Calibri"/>
                <w:bCs/>
                <w:noProof/>
                <w:sz w:val="24"/>
                <w:szCs w:val="24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F04E83" wp14:editId="5E00BC39">
                      <wp:simplePos x="0" y="0"/>
                      <wp:positionH relativeFrom="margin">
                        <wp:posOffset>-393700</wp:posOffset>
                      </wp:positionH>
                      <wp:positionV relativeFrom="page">
                        <wp:posOffset>2352675</wp:posOffset>
                      </wp:positionV>
                      <wp:extent cx="2167255" cy="609600"/>
                      <wp:effectExtent l="0" t="0" r="0" b="0"/>
                      <wp:wrapNone/>
                      <wp:docPr id="4" name="Надпись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546029-FF90-4C6F-A538-A5DAA299CD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67255" cy="609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4C6BF37" w14:textId="44BEDE17" w:rsidR="00056794" w:rsidRPr="008D5C26" w:rsidRDefault="00056794" w:rsidP="00056794">
                                  <w:pPr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8D5C26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№____________________________</w:t>
                                  </w:r>
                                </w:p>
                                <w:p w14:paraId="67A28130" w14:textId="77777777" w:rsidR="00056794" w:rsidRPr="008D5C26" w:rsidRDefault="00056794" w:rsidP="00056794">
                                  <w:pPr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8D5C26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«_______»_______________20____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04E83" id="Надпись 4" o:spid="_x0000_s1028" type="#_x0000_t202" style="position:absolute;left:0;text-align:left;margin-left:-31pt;margin-top:185.25pt;width:170.6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" filled="f" stroked="f">
                      <v:textbox style="mso-fit-shape-to-text:t">
                        <w:txbxContent>
                          <w:p w14:paraId="54C6BF37" w14:textId="44BEDE17" w:rsidR="00056794" w:rsidRPr="008D5C26" w:rsidRDefault="00056794" w:rsidP="00056794">
                            <w:pP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D5C26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№____________________________</w:t>
                            </w:r>
                          </w:p>
                          <w:p w14:paraId="67A28130" w14:textId="77777777" w:rsidR="00056794" w:rsidRPr="008D5C26" w:rsidRDefault="00056794" w:rsidP="00056794">
                            <w:pP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D5C26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«_______»_______________20____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bookmarkEnd w:id="0"/>
          <w:p w14:paraId="2216DF93" w14:textId="77777777" w:rsidR="00056794" w:rsidRPr="00056794" w:rsidRDefault="00056794" w:rsidP="00056794">
            <w:pPr>
              <w:spacing w:after="160" w:line="259" w:lineRule="auto"/>
              <w:ind w:firstLine="708"/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14:paraId="628BBD80" w14:textId="695AFC62" w:rsidR="00056794" w:rsidRDefault="00056794" w:rsidP="00056794">
            <w:pPr>
              <w:spacing w:after="160" w:line="259" w:lineRule="auto"/>
              <w:ind w:firstLine="708"/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14:paraId="6291283F" w14:textId="75C1E142" w:rsidR="00056794" w:rsidRDefault="00056794" w:rsidP="00056794">
            <w:pPr>
              <w:spacing w:after="160" w:line="259" w:lineRule="auto"/>
              <w:ind w:firstLine="708"/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14:paraId="29EBA228" w14:textId="4FB891B3" w:rsidR="00056794" w:rsidRDefault="00056794" w:rsidP="00056794">
            <w:pPr>
              <w:spacing w:after="160" w:line="259" w:lineRule="auto"/>
              <w:ind w:firstLine="708"/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14:paraId="76BA7091" w14:textId="77777777" w:rsidR="00056794" w:rsidRPr="00056794" w:rsidRDefault="00056794" w:rsidP="00056794">
            <w:pPr>
              <w:spacing w:after="160" w:line="259" w:lineRule="auto"/>
              <w:ind w:firstLine="708"/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14:paraId="25F1D30F" w14:textId="161C2FE7" w:rsidR="00056794" w:rsidRDefault="00056794" w:rsidP="00056794">
            <w:pPr>
              <w:spacing w:after="0" w:line="240" w:lineRule="auto"/>
              <w:rPr>
                <w:rFonts w:eastAsiaTheme="minorHAnsi"/>
                <w:sz w:val="28"/>
                <w:szCs w:val="28"/>
                <w:lang w:val="kk-KZ"/>
              </w:rPr>
            </w:pPr>
          </w:p>
          <w:p w14:paraId="526672EE" w14:textId="666ED753" w:rsidR="00056794" w:rsidRDefault="00056794" w:rsidP="00056794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val="kk-KZ"/>
              </w:rPr>
            </w:pPr>
            <w:r w:rsidRPr="00056794">
              <w:rPr>
                <w:rFonts w:eastAsiaTheme="minorHAnsi"/>
                <w:b/>
                <w:bCs/>
                <w:sz w:val="28"/>
                <w:szCs w:val="28"/>
                <w:lang w:val="kk-KZ"/>
              </w:rPr>
              <w:t>Мемлекеттік қызметтер көрсету стандарттарын бекіту туралы</w:t>
            </w:r>
          </w:p>
          <w:p w14:paraId="26360D5D" w14:textId="77777777" w:rsidR="00056794" w:rsidRPr="00056794" w:rsidRDefault="00056794" w:rsidP="00056794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val="kk-KZ"/>
              </w:rPr>
            </w:pPr>
          </w:p>
          <w:p w14:paraId="36A71287" w14:textId="6B3E0BD6" w:rsidR="00B3443E" w:rsidRPr="00B3443E" w:rsidRDefault="00B3443E" w:rsidP="001F6C11">
            <w:pPr>
              <w:spacing w:after="160" w:line="259" w:lineRule="auto"/>
              <w:ind w:firstLine="360"/>
              <w:jc w:val="both"/>
              <w:rPr>
                <w:rFonts w:eastAsia="Aptos"/>
                <w:b/>
                <w:bCs/>
                <w:kern w:val="2"/>
                <w:sz w:val="28"/>
                <w:szCs w:val="28"/>
                <w:lang w:val="kk-KZ"/>
                <w14:ligatures w14:val="standardContextual"/>
              </w:rPr>
            </w:pPr>
            <w:r w:rsidRPr="00B3443E">
              <w:rPr>
                <w:rFonts w:eastAsia="Aptos"/>
                <w:kern w:val="2"/>
                <w:sz w:val="28"/>
                <w:szCs w:val="28"/>
                <w:lang w:val="kk-KZ"/>
                <w14:ligatures w14:val="standardContextual"/>
              </w:rPr>
              <w:t>"Білім туралы" Қазақстан Республикасы Заңының (бұдан әрі – заң) 5-бабының 29)</w:t>
            </w:r>
            <w:r>
              <w:rPr>
                <w:rFonts w:eastAsia="Aptos"/>
                <w:kern w:val="2"/>
                <w:sz w:val="28"/>
                <w:szCs w:val="28"/>
                <w:lang w:val="kk-KZ"/>
                <w14:ligatures w14:val="standardContextual"/>
              </w:rPr>
              <w:t xml:space="preserve"> </w:t>
            </w:r>
            <w:r w:rsidRPr="00B3443E">
              <w:rPr>
                <w:rFonts w:eastAsia="Aptos"/>
                <w:kern w:val="2"/>
                <w:sz w:val="28"/>
                <w:szCs w:val="28"/>
                <w:lang w:val="kk-KZ"/>
                <w14:ligatures w14:val="standardContextual"/>
              </w:rPr>
              <w:t>тармақшасына және "мемлекеттік көрсетілетін қызметтер туралы"2013 жылғы 15 сәуірдегі Қазақстан Республикасы Заңының 10-бабының 1) тармақшасына сәйкес,</w:t>
            </w:r>
            <w:r>
              <w:rPr>
                <w:rFonts w:eastAsia="Aptos"/>
                <w:kern w:val="2"/>
                <w:sz w:val="28"/>
                <w:szCs w:val="28"/>
                <w:lang w:val="kk-KZ"/>
                <w14:ligatures w14:val="standardContextual"/>
              </w:rPr>
              <w:t xml:space="preserve"> </w:t>
            </w:r>
            <w:r w:rsidRPr="00B3443E">
              <w:rPr>
                <w:rFonts w:eastAsia="Aptos"/>
                <w:b/>
                <w:bCs/>
                <w:kern w:val="2"/>
                <w:sz w:val="28"/>
                <w:szCs w:val="28"/>
                <w:lang w:val="kk-KZ"/>
                <w14:ligatures w14:val="standardContextual"/>
              </w:rPr>
              <w:t>БҰЙЫРАМЫН:</w:t>
            </w:r>
          </w:p>
          <w:p w14:paraId="7E1AABEB" w14:textId="2C0C3445" w:rsidR="00056794" w:rsidRPr="00056794" w:rsidRDefault="00B3443E" w:rsidP="001F6C11">
            <w:pPr>
              <w:spacing w:after="160" w:line="259" w:lineRule="auto"/>
              <w:ind w:firstLine="360"/>
              <w:jc w:val="both"/>
              <w:rPr>
                <w:rFonts w:eastAsia="Aptos"/>
                <w:kern w:val="2"/>
                <w:sz w:val="28"/>
                <w:szCs w:val="28"/>
                <w:lang w:val="kk-KZ"/>
                <w14:ligatures w14:val="standardContextual"/>
              </w:rPr>
            </w:pPr>
            <w:r w:rsidRPr="00B3443E">
              <w:rPr>
                <w:rFonts w:eastAsia="Aptos"/>
                <w:kern w:val="2"/>
                <w:sz w:val="28"/>
                <w:szCs w:val="28"/>
                <w:lang w:val="kk-KZ"/>
                <w14:ligatures w14:val="standardContextual"/>
              </w:rPr>
              <w:t>1.</w:t>
            </w:r>
            <w:r w:rsidRPr="00B3443E">
              <w:rPr>
                <w:rFonts w:eastAsia="Aptos"/>
                <w:kern w:val="2"/>
                <w:sz w:val="28"/>
                <w:szCs w:val="28"/>
                <w:lang w:val="kk-KZ"/>
                <w14:ligatures w14:val="standardContextual"/>
              </w:rPr>
              <w:tab/>
              <w:t>Мемлекеттік қызметтер көрсетудің мынадай стандарттары бекітілсін :</w:t>
            </w:r>
          </w:p>
          <w:tbl>
            <w:tblPr>
              <w:tblStyle w:val="a3"/>
              <w:tblW w:w="9089" w:type="dxa"/>
              <w:tblLook w:val="04A0" w:firstRow="1" w:lastRow="0" w:firstColumn="1" w:lastColumn="0" w:noHBand="0" w:noVBand="1"/>
            </w:tblPr>
            <w:tblGrid>
              <w:gridCol w:w="570"/>
              <w:gridCol w:w="5081"/>
              <w:gridCol w:w="3438"/>
            </w:tblGrid>
            <w:tr w:rsidR="001F6C11" w:rsidRPr="00056794" w14:paraId="3B0C0E25" w14:textId="77777777" w:rsidTr="001F6C11">
              <w:trPr>
                <w:trHeight w:val="448"/>
              </w:trPr>
              <w:tc>
                <w:tcPr>
                  <w:tcW w:w="570" w:type="dxa"/>
                </w:tcPr>
                <w:p w14:paraId="60426243" w14:textId="77777777" w:rsidR="00056794" w:rsidRPr="00056794" w:rsidRDefault="00056794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 w:rsidRPr="00056794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</w:tc>
              <w:tc>
                <w:tcPr>
                  <w:tcW w:w="5081" w:type="dxa"/>
                </w:tcPr>
                <w:p w14:paraId="6DC082F9" w14:textId="2E3085FB" w:rsidR="00056794" w:rsidRPr="00056794" w:rsidRDefault="00B3443E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proofErr w:type="spellStart"/>
                  <w:r w:rsidRPr="00B3443E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Қызмет</w:t>
                  </w:r>
                  <w:proofErr w:type="spellEnd"/>
                  <w:r w:rsidRPr="00B3443E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атауы</w:t>
                  </w:r>
                  <w:proofErr w:type="spellEnd"/>
                </w:p>
              </w:tc>
              <w:tc>
                <w:tcPr>
                  <w:tcW w:w="3438" w:type="dxa"/>
                </w:tcPr>
                <w:p w14:paraId="0D6D741C" w14:textId="7E6181DA" w:rsidR="00056794" w:rsidRPr="00056794" w:rsidRDefault="00B3443E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proofErr w:type="spellStart"/>
                  <w:r w:rsidRPr="00B3443E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Жауаптылар</w:t>
                  </w:r>
                  <w:proofErr w:type="spellEnd"/>
                  <w:r w:rsidR="00056794" w:rsidRPr="00056794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  <w:tr w:rsidR="001F6C11" w:rsidRPr="004B79AE" w14:paraId="6993B968" w14:textId="77777777" w:rsidTr="001F6C11">
              <w:trPr>
                <w:trHeight w:val="3434"/>
              </w:trPr>
              <w:tc>
                <w:tcPr>
                  <w:tcW w:w="570" w:type="dxa"/>
                </w:tcPr>
                <w:p w14:paraId="58876F37" w14:textId="77777777" w:rsidR="00056794" w:rsidRPr="00056794" w:rsidRDefault="00056794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5081" w:type="dxa"/>
                </w:tcPr>
                <w:p w14:paraId="66A7E802" w14:textId="5FCA0686" w:rsidR="00056794" w:rsidRPr="00056794" w:rsidRDefault="00B3443E" w:rsidP="00056794">
                  <w:pPr>
                    <w:contextualSpacing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Бастауыш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негізгі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орта,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жалпы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орта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білім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берудің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жалпы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білім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беретін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бағдарламалары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бойынша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оқыту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үшін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ведомстволық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бағыны</w:t>
                  </w:r>
                  <w:r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ш</w:t>
                  </w:r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тылығына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қарамастан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білім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беру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ұйымдарына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құжаттарды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қабылдау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және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оқуға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қабылдау</w:t>
                  </w:r>
                  <w:proofErr w:type="spellEnd"/>
                  <w:r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.</w:t>
                  </w:r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(1-Ескертпе)</w:t>
                  </w:r>
                </w:p>
              </w:tc>
              <w:tc>
                <w:tcPr>
                  <w:tcW w:w="3438" w:type="dxa"/>
                </w:tcPr>
                <w:p w14:paraId="527C735C" w14:textId="77777777" w:rsidR="00056794" w:rsidRPr="00056794" w:rsidRDefault="00056794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Суендыкова</w:t>
                  </w:r>
                  <w:proofErr w:type="spellEnd"/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А.С.</w:t>
                  </w:r>
                </w:p>
                <w:p w14:paraId="0B627A13" w14:textId="77777777" w:rsidR="00056794" w:rsidRPr="00056794" w:rsidRDefault="00056794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Балкибекова</w:t>
                  </w:r>
                  <w:proofErr w:type="spellEnd"/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А.А.</w:t>
                  </w:r>
                </w:p>
                <w:p w14:paraId="5BF1E2B9" w14:textId="77777777" w:rsidR="00056794" w:rsidRPr="00056794" w:rsidRDefault="00056794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1F6C11" w:rsidRPr="004B79AE" w14:paraId="437487E7" w14:textId="77777777" w:rsidTr="001F6C11">
              <w:trPr>
                <w:trHeight w:val="3308"/>
              </w:trPr>
              <w:tc>
                <w:tcPr>
                  <w:tcW w:w="570" w:type="dxa"/>
                </w:tcPr>
                <w:p w14:paraId="633CC1B1" w14:textId="77777777" w:rsidR="00056794" w:rsidRPr="00056794" w:rsidRDefault="00056794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lastRenderedPageBreak/>
                    <w:t>2</w:t>
                  </w:r>
                </w:p>
              </w:tc>
              <w:tc>
                <w:tcPr>
                  <w:tcW w:w="5081" w:type="dxa"/>
                </w:tcPr>
                <w:p w14:paraId="1C555ED3" w14:textId="77777777" w:rsidR="00B3443E" w:rsidRDefault="00B3443E" w:rsidP="00B3443E">
                  <w:pPr>
                    <w:contextualSpacing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Денсаулық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жағдайы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бойынша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ұзақ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уақыт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бойы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бастауыш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негізгі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орта,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жалпы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орта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білім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беру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ұйымдарына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бара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алмайтын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балаларды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үйде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жеке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тегін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оқытуды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ұйымдастыру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үшін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құжаттарды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қабылдау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.</w:t>
                  </w:r>
                </w:p>
                <w:p w14:paraId="1654AE4B" w14:textId="51BEB5E8" w:rsidR="00056794" w:rsidRPr="00056794" w:rsidRDefault="00B3443E" w:rsidP="00B3443E">
                  <w:pPr>
                    <w:contextualSpacing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(2-қосымша);</w:t>
                  </w:r>
                </w:p>
              </w:tc>
              <w:tc>
                <w:tcPr>
                  <w:tcW w:w="3438" w:type="dxa"/>
                </w:tcPr>
                <w:p w14:paraId="49AF3961" w14:textId="77777777" w:rsidR="00056794" w:rsidRPr="00056794" w:rsidRDefault="00056794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Балкибекова</w:t>
                  </w:r>
                  <w:proofErr w:type="spellEnd"/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А.А.</w:t>
                  </w:r>
                </w:p>
                <w:p w14:paraId="623918AD" w14:textId="77777777" w:rsidR="00056794" w:rsidRPr="00056794" w:rsidRDefault="00056794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kk-KZ"/>
                    </w:rPr>
                  </w:pPr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Кожабаева Г.К.</w:t>
                  </w:r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</w:tr>
            <w:tr w:rsidR="001F6C11" w:rsidRPr="00056794" w14:paraId="7200A395" w14:textId="77777777" w:rsidTr="001F6C11">
              <w:trPr>
                <w:trHeight w:val="127"/>
              </w:trPr>
              <w:tc>
                <w:tcPr>
                  <w:tcW w:w="570" w:type="dxa"/>
                </w:tcPr>
                <w:p w14:paraId="688E87B3" w14:textId="77777777" w:rsidR="00056794" w:rsidRPr="00056794" w:rsidRDefault="00056794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5081" w:type="dxa"/>
                </w:tcPr>
                <w:p w14:paraId="71ED11D1" w14:textId="77777777" w:rsidR="00B3443E" w:rsidRDefault="00B3443E" w:rsidP="00B3443E">
                  <w:pPr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Мектепке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дейінгі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тәрбие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мен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оқыту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бастауыш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негізгі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орта,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жалпы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орта,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техникалық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және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кәсіптік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, орта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білімнен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кейінгі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білім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беру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бағдарламаларын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іске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асыратын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білім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беру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ұйымдарының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педагог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қызметкерлеріне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және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оларға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теңестірілген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тұлғаларына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біліктілік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санаттарын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беруге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(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растауға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)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аттестаттаудан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өту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үшін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құжаттарды</w:t>
                  </w:r>
                  <w:proofErr w:type="spellEnd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қабылдау</w:t>
                  </w:r>
                  <w:proofErr w:type="spellEnd"/>
                  <w:r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.</w:t>
                  </w:r>
                </w:p>
                <w:p w14:paraId="6B27BDFA" w14:textId="755E5DC7" w:rsidR="00056794" w:rsidRPr="00056794" w:rsidRDefault="00B3443E" w:rsidP="00B3443E">
                  <w:pPr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r w:rsidRPr="00B3443E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(3-қосымша)</w:t>
                  </w:r>
                  <w:r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;</w:t>
                  </w:r>
                </w:p>
              </w:tc>
              <w:tc>
                <w:tcPr>
                  <w:tcW w:w="3438" w:type="dxa"/>
                </w:tcPr>
                <w:p w14:paraId="6EB006C5" w14:textId="77777777" w:rsidR="00056794" w:rsidRPr="00056794" w:rsidRDefault="00056794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Рахимбекова</w:t>
                  </w:r>
                  <w:proofErr w:type="spellEnd"/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А.Р.</w:t>
                  </w:r>
                </w:p>
              </w:tc>
            </w:tr>
            <w:tr w:rsidR="001F6C11" w:rsidRPr="0080228B" w14:paraId="1491C22B" w14:textId="77777777" w:rsidTr="001F6C11">
              <w:trPr>
                <w:trHeight w:val="127"/>
              </w:trPr>
              <w:tc>
                <w:tcPr>
                  <w:tcW w:w="570" w:type="dxa"/>
                </w:tcPr>
                <w:p w14:paraId="1D907A40" w14:textId="77777777" w:rsidR="00056794" w:rsidRPr="00056794" w:rsidRDefault="00056794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5081" w:type="dxa"/>
                </w:tcPr>
                <w:p w14:paraId="29E7446A" w14:textId="4A56CF7C" w:rsidR="00056794" w:rsidRPr="0080228B" w:rsidRDefault="0080228B" w:rsidP="00B3443E">
                  <w:pPr>
                    <w:contextualSpacing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>"</w:t>
                  </w:r>
                  <w:proofErr w:type="spellStart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>Негізгі</w:t>
                  </w:r>
                  <w:proofErr w:type="spellEnd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 xml:space="preserve"> орта, </w:t>
                  </w:r>
                  <w:proofErr w:type="spellStart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>жалпы</w:t>
                  </w:r>
                  <w:proofErr w:type="spellEnd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 xml:space="preserve"> орта </w:t>
                  </w:r>
                  <w:proofErr w:type="spellStart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>білім</w:t>
                  </w:r>
                  <w:proofErr w:type="spellEnd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 xml:space="preserve"> </w:t>
                  </w:r>
                  <w:proofErr w:type="spellStart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>туралы</w:t>
                  </w:r>
                  <w:proofErr w:type="spellEnd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 xml:space="preserve"> </w:t>
                  </w:r>
                  <w:proofErr w:type="spellStart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>құжаттардың</w:t>
                  </w:r>
                  <w:proofErr w:type="spellEnd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 xml:space="preserve"> </w:t>
                  </w:r>
                  <w:proofErr w:type="spellStart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>телнұсқаларын</w:t>
                  </w:r>
                  <w:proofErr w:type="spellEnd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 xml:space="preserve"> беру" </w:t>
                  </w:r>
                  <w:proofErr w:type="spellStart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>мемлекеттік</w:t>
                  </w:r>
                  <w:proofErr w:type="spellEnd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 xml:space="preserve"> </w:t>
                  </w:r>
                  <w:proofErr w:type="spellStart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>қызмет</w:t>
                  </w:r>
                  <w:proofErr w:type="spellEnd"/>
                  <w:r w:rsidRPr="0080228B">
                    <w:rPr>
                      <w:color w:val="000000"/>
                      <w:spacing w:val="2"/>
                      <w:sz w:val="28"/>
                      <w:szCs w:val="28"/>
                      <w:lang w:val="ru-KZ" w:eastAsia="ru-KZ"/>
                    </w:rPr>
                    <w:t xml:space="preserve"> стандарты</w:t>
                  </w:r>
                </w:p>
              </w:tc>
              <w:tc>
                <w:tcPr>
                  <w:tcW w:w="3438" w:type="dxa"/>
                </w:tcPr>
                <w:p w14:paraId="0AC58ADA" w14:textId="77777777" w:rsidR="0080228B" w:rsidRPr="00056794" w:rsidRDefault="0080228B" w:rsidP="0080228B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Балкибекова</w:t>
                  </w:r>
                  <w:proofErr w:type="spellEnd"/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А.А.</w:t>
                  </w:r>
                </w:p>
                <w:p w14:paraId="283857EC" w14:textId="735FC347" w:rsidR="00056794" w:rsidRPr="00056794" w:rsidRDefault="00056794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1F6C11" w:rsidRPr="004B79AE" w14:paraId="4F621FE6" w14:textId="77777777" w:rsidTr="001F6C11">
              <w:trPr>
                <w:trHeight w:val="3308"/>
              </w:trPr>
              <w:tc>
                <w:tcPr>
                  <w:tcW w:w="570" w:type="dxa"/>
                </w:tcPr>
                <w:p w14:paraId="36D29F66" w14:textId="77777777" w:rsidR="00056794" w:rsidRPr="00056794" w:rsidRDefault="00056794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5081" w:type="dxa"/>
                </w:tcPr>
                <w:p w14:paraId="4939D33D" w14:textId="7ABFDCB7" w:rsidR="00056794" w:rsidRPr="00056794" w:rsidRDefault="00B3443E" w:rsidP="00B3443E">
                  <w:pPr>
                    <w:contextualSpacing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Мемлекеттік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білім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беру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мекемелерінің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білім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алушылары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мен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тәрбиеленушілерінің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жекелеген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санаттарына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қала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сыртындағы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және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мектеп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жанындағы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лагерьлерде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демалыс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беруге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құжаттарды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қабылдау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және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>жолдамалар</w:t>
                  </w:r>
                  <w:proofErr w:type="spellEnd"/>
                  <w:r w:rsidRPr="00B3443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беру (5-қосымша)</w:t>
                  </w:r>
                </w:p>
              </w:tc>
              <w:tc>
                <w:tcPr>
                  <w:tcW w:w="3438" w:type="dxa"/>
                </w:tcPr>
                <w:p w14:paraId="4A699411" w14:textId="77777777" w:rsidR="00056794" w:rsidRPr="00056794" w:rsidRDefault="00056794" w:rsidP="00056794">
                  <w:pPr>
                    <w:spacing w:after="160" w:line="259" w:lineRule="auto"/>
                    <w:contextualSpacing/>
                    <w:jc w:val="both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Зинекешова</w:t>
                  </w:r>
                  <w:proofErr w:type="spellEnd"/>
                  <w:r w:rsidRPr="00056794"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 А.Р.</w:t>
                  </w:r>
                </w:p>
              </w:tc>
            </w:tr>
          </w:tbl>
          <w:p w14:paraId="0F967332" w14:textId="19CE11BE" w:rsidR="00056794" w:rsidRDefault="00056794" w:rsidP="00056794">
            <w:pPr>
              <w:spacing w:after="160" w:line="259" w:lineRule="auto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14:paraId="7C384830" w14:textId="77777777" w:rsidR="00B3443E" w:rsidRPr="00B3443E" w:rsidRDefault="00B3443E" w:rsidP="001F6C11">
            <w:pPr>
              <w:spacing w:after="0" w:line="259" w:lineRule="auto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1.</w:t>
            </w:r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ab/>
            </w:r>
            <w:proofErr w:type="spellStart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Мемлекеттік</w:t>
            </w:r>
            <w:proofErr w:type="spellEnd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қызмет</w:t>
            </w:r>
            <w:proofErr w:type="spellEnd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көрсету</w:t>
            </w:r>
            <w:proofErr w:type="spellEnd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үдерістерін</w:t>
            </w:r>
            <w:proofErr w:type="spellEnd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жүзеге</w:t>
            </w:r>
            <w:proofErr w:type="spellEnd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асыруға</w:t>
            </w:r>
            <w:proofErr w:type="spellEnd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жауапты</w:t>
            </w:r>
            <w:proofErr w:type="spellEnd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тұлғаларды</w:t>
            </w:r>
            <w:proofErr w:type="spellEnd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тағайындау</w:t>
            </w:r>
            <w:proofErr w:type="spellEnd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 xml:space="preserve">. </w:t>
            </w:r>
          </w:p>
          <w:p w14:paraId="1A9924FE" w14:textId="77777777" w:rsidR="001F6C11" w:rsidRDefault="00B3443E" w:rsidP="001F6C11">
            <w:pPr>
              <w:spacing w:after="0" w:line="259" w:lineRule="auto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2.</w:t>
            </w:r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ab/>
              <w:t xml:space="preserve">Осы </w:t>
            </w:r>
            <w:proofErr w:type="spellStart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бұйрықтың</w:t>
            </w:r>
            <w:proofErr w:type="spellEnd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орындалуын</w:t>
            </w:r>
            <w:proofErr w:type="spellEnd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бақылауды</w:t>
            </w:r>
            <w:proofErr w:type="spellEnd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өзіме</w:t>
            </w:r>
            <w:proofErr w:type="spellEnd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қалдырамын</w:t>
            </w:r>
            <w:proofErr w:type="spellEnd"/>
            <w:r w:rsidRPr="00B3443E">
              <w:rPr>
                <w:rFonts w:eastAsia="Calibri"/>
                <w:bCs/>
                <w:sz w:val="28"/>
                <w:szCs w:val="28"/>
                <w:lang w:val="ru-RU"/>
              </w:rPr>
              <w:t>.</w:t>
            </w:r>
          </w:p>
          <w:p w14:paraId="544967D1" w14:textId="77777777" w:rsidR="001F6C11" w:rsidRDefault="001F6C11" w:rsidP="001F6C11">
            <w:pPr>
              <w:spacing w:after="0" w:line="259" w:lineRule="auto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14:paraId="769A0EC9" w14:textId="77777777" w:rsidR="005D23A7" w:rsidRDefault="00B3443E" w:rsidP="001F6C11">
            <w:pPr>
              <w:spacing w:after="0" w:line="259" w:lineRule="auto"/>
              <w:jc w:val="both"/>
              <w:rPr>
                <w:color w:val="000000"/>
                <w:sz w:val="20"/>
              </w:rPr>
            </w:pPr>
            <w:r w:rsidRPr="00B3443E">
              <w:rPr>
                <w:rFonts w:eastAsia="Calibri"/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B3443E">
              <w:rPr>
                <w:rFonts w:eastAsia="Calibri"/>
                <w:b/>
                <w:sz w:val="28"/>
                <w:szCs w:val="28"/>
                <w:lang w:val="ru-RU"/>
              </w:rPr>
              <w:t>Мектеп</w:t>
            </w:r>
            <w:proofErr w:type="spellEnd"/>
            <w:r w:rsidRPr="00B3443E">
              <w:rPr>
                <w:rFonts w:eastAsia="Calibri"/>
                <w:b/>
                <w:sz w:val="28"/>
                <w:szCs w:val="28"/>
                <w:lang w:val="ru-RU"/>
              </w:rPr>
              <w:t xml:space="preserve"> директоры                                          Б. </w:t>
            </w:r>
            <w:proofErr w:type="spellStart"/>
            <w:r w:rsidRPr="00B3443E">
              <w:rPr>
                <w:rFonts w:eastAsia="Calibri"/>
                <w:b/>
                <w:sz w:val="28"/>
                <w:szCs w:val="28"/>
                <w:lang w:val="ru-RU"/>
              </w:rPr>
              <w:t>Туленов</w:t>
            </w:r>
            <w:proofErr w:type="spellEnd"/>
            <w:r w:rsidR="005D23A7">
              <w:rPr>
                <w:color w:val="000000"/>
                <w:sz w:val="20"/>
              </w:rPr>
              <w:t> </w:t>
            </w:r>
          </w:p>
          <w:p w14:paraId="2C6B4BA0" w14:textId="77777777" w:rsidR="0080228B" w:rsidRDefault="0080228B" w:rsidP="001F6C11">
            <w:pPr>
              <w:spacing w:after="0" w:line="259" w:lineRule="auto"/>
              <w:jc w:val="both"/>
              <w:rPr>
                <w:rFonts w:eastAsia="Calibri"/>
                <w:bCs/>
                <w:sz w:val="20"/>
              </w:rPr>
            </w:pPr>
          </w:p>
          <w:p w14:paraId="3FE0C4E6" w14:textId="0F362D0F" w:rsidR="0080228B" w:rsidRPr="001F6C11" w:rsidRDefault="0080228B" w:rsidP="001F6C11">
            <w:pPr>
              <w:spacing w:after="0" w:line="259" w:lineRule="auto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E6F4B" w14:textId="6F50AFFF" w:rsidR="005D23A7" w:rsidRPr="005D23A7" w:rsidRDefault="005D23A7" w:rsidP="00056794">
            <w:pPr>
              <w:spacing w:after="0"/>
              <w:rPr>
                <w:i/>
                <w:iCs/>
                <w:lang w:val="ru-RU"/>
              </w:rPr>
            </w:pPr>
          </w:p>
        </w:tc>
      </w:tr>
      <w:tr w:rsidR="009670EE" w:rsidRPr="00600410" w14:paraId="43FDA7DD" w14:textId="77777777" w:rsidTr="009670EE">
        <w:trPr>
          <w:trHeight w:val="30"/>
          <w:tblCellSpacing w:w="0" w:type="auto"/>
        </w:trPr>
        <w:tc>
          <w:tcPr>
            <w:tcW w:w="5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AFCAC" w14:textId="3986C231" w:rsidR="009670EE" w:rsidRDefault="001F6C11" w:rsidP="001F6C11">
            <w:pPr>
              <w:spacing w:after="0"/>
              <w:rPr>
                <w:i/>
                <w:iCs/>
                <w:color w:val="000000"/>
                <w:sz w:val="28"/>
                <w:szCs w:val="32"/>
                <w:lang w:val="ru-RU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  <w:r w:rsidRPr="00BC7A91">
              <w:rPr>
                <w:i/>
                <w:iCs/>
                <w:color w:val="000000"/>
                <w:sz w:val="24"/>
                <w:szCs w:val="28"/>
                <w:lang w:val="kk-KZ"/>
              </w:rPr>
              <w:t xml:space="preserve"> </w:t>
            </w:r>
            <w:r w:rsidR="00BC7A91" w:rsidRPr="00BC7A91">
              <w:rPr>
                <w:i/>
                <w:iCs/>
                <w:color w:val="000000"/>
                <w:sz w:val="24"/>
                <w:szCs w:val="28"/>
              </w:rPr>
              <w:t>1</w:t>
            </w:r>
            <w:r w:rsidRPr="00BC7A91">
              <w:rPr>
                <w:i/>
                <w:iCs/>
                <w:color w:val="000000"/>
                <w:sz w:val="36"/>
                <w:szCs w:val="40"/>
                <w:lang w:val="ru-RU"/>
              </w:rPr>
              <w:t xml:space="preserve"> </w:t>
            </w:r>
            <w:r w:rsidRPr="005D23A7">
              <w:rPr>
                <w:i/>
                <w:iCs/>
                <w:color w:val="000000"/>
                <w:sz w:val="28"/>
                <w:szCs w:val="32"/>
                <w:lang w:val="ru-RU"/>
              </w:rPr>
              <w:t>-</w:t>
            </w:r>
            <w:proofErr w:type="spellStart"/>
            <w:r w:rsidRPr="005D23A7">
              <w:rPr>
                <w:i/>
                <w:iCs/>
                <w:color w:val="000000"/>
                <w:sz w:val="28"/>
                <w:szCs w:val="32"/>
                <w:lang w:val="ru-RU"/>
              </w:rPr>
              <w:t>қосымша</w:t>
            </w:r>
            <w:proofErr w:type="spellEnd"/>
          </w:p>
          <w:p w14:paraId="36B3EF94" w14:textId="707C6E29" w:rsidR="001F6C11" w:rsidRPr="001F6C11" w:rsidRDefault="001F6C11" w:rsidP="001F6C11">
            <w:pPr>
              <w:spacing w:after="0"/>
              <w:rPr>
                <w:color w:val="000000"/>
                <w:sz w:val="20"/>
                <w:lang w:val="kk-KZ"/>
              </w:rPr>
            </w:pPr>
          </w:p>
        </w:tc>
        <w:tc>
          <w:tcPr>
            <w:tcW w:w="3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ACFAB" w14:textId="77777777" w:rsidR="009670EE" w:rsidRPr="005D23A7" w:rsidRDefault="009670EE" w:rsidP="00056794">
            <w:pPr>
              <w:spacing w:after="0"/>
              <w:rPr>
                <w:i/>
                <w:iCs/>
                <w:color w:val="000000"/>
                <w:sz w:val="28"/>
                <w:szCs w:val="32"/>
                <w:lang w:val="ru-RU"/>
              </w:rPr>
            </w:pPr>
          </w:p>
        </w:tc>
      </w:tr>
    </w:tbl>
    <w:p w14:paraId="21CDD46E" w14:textId="77777777" w:rsidR="005D23A7" w:rsidRPr="00327B31" w:rsidRDefault="005D23A7" w:rsidP="005D23A7">
      <w:pPr>
        <w:spacing w:after="0"/>
      </w:pPr>
      <w:bookmarkStart w:id="1" w:name="z95"/>
      <w:r w:rsidRPr="00327B31">
        <w:rPr>
          <w:b/>
          <w:color w:val="000000"/>
        </w:rPr>
        <w:t xml:space="preserve"> "</w:t>
      </w:r>
      <w:proofErr w:type="spellStart"/>
      <w:r w:rsidRPr="00600410">
        <w:rPr>
          <w:b/>
          <w:color w:val="000000"/>
          <w:lang w:val="ru-RU"/>
        </w:rPr>
        <w:t>Бастауыш</w:t>
      </w:r>
      <w:proofErr w:type="spellEnd"/>
      <w:r w:rsidRPr="00327B31">
        <w:rPr>
          <w:b/>
          <w:color w:val="000000"/>
        </w:rPr>
        <w:t xml:space="preserve">, </w:t>
      </w:r>
      <w:proofErr w:type="spellStart"/>
      <w:r w:rsidRPr="00600410">
        <w:rPr>
          <w:b/>
          <w:color w:val="000000"/>
          <w:lang w:val="ru-RU"/>
        </w:rPr>
        <w:t>негізгі</w:t>
      </w:r>
      <w:proofErr w:type="spellEnd"/>
      <w:r w:rsidRPr="00327B31">
        <w:rPr>
          <w:b/>
          <w:color w:val="000000"/>
        </w:rPr>
        <w:t xml:space="preserve"> </w:t>
      </w:r>
      <w:r w:rsidRPr="00600410">
        <w:rPr>
          <w:b/>
          <w:color w:val="000000"/>
          <w:lang w:val="ru-RU"/>
        </w:rPr>
        <w:t>орта</w:t>
      </w:r>
      <w:r w:rsidRPr="00327B31">
        <w:rPr>
          <w:b/>
          <w:color w:val="000000"/>
        </w:rPr>
        <w:t xml:space="preserve">, </w:t>
      </w:r>
      <w:proofErr w:type="spellStart"/>
      <w:r w:rsidRPr="00600410">
        <w:rPr>
          <w:b/>
          <w:color w:val="000000"/>
          <w:lang w:val="ru-RU"/>
        </w:rPr>
        <w:t>жалпы</w:t>
      </w:r>
      <w:proofErr w:type="spellEnd"/>
      <w:r w:rsidRPr="00327B31">
        <w:rPr>
          <w:b/>
          <w:color w:val="000000"/>
        </w:rPr>
        <w:t xml:space="preserve"> </w:t>
      </w:r>
      <w:r w:rsidRPr="00600410">
        <w:rPr>
          <w:b/>
          <w:color w:val="000000"/>
          <w:lang w:val="ru-RU"/>
        </w:rPr>
        <w:t>орта</w:t>
      </w:r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білім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берудің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жалпы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білім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беретін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бағдарламалары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бойынша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оқыту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үшін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ведомстволық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бағыныстылығына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қарамастан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білім</w:t>
      </w:r>
      <w:proofErr w:type="spellEnd"/>
      <w:r w:rsidRPr="00327B31">
        <w:rPr>
          <w:b/>
          <w:color w:val="000000"/>
        </w:rPr>
        <w:t xml:space="preserve"> </w:t>
      </w:r>
      <w:r w:rsidRPr="00600410">
        <w:rPr>
          <w:b/>
          <w:color w:val="000000"/>
          <w:lang w:val="ru-RU"/>
        </w:rPr>
        <w:t>беру</w:t>
      </w:r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ұйымдарына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құжаттарды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қабылдау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және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оқуға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қабылдау</w:t>
      </w:r>
      <w:proofErr w:type="spellEnd"/>
      <w:r w:rsidRPr="00327B31">
        <w:rPr>
          <w:b/>
          <w:color w:val="000000"/>
        </w:rPr>
        <w:t xml:space="preserve">" </w:t>
      </w:r>
      <w:proofErr w:type="spellStart"/>
      <w:r w:rsidRPr="00600410">
        <w:rPr>
          <w:b/>
          <w:color w:val="000000"/>
          <w:lang w:val="ru-RU"/>
        </w:rPr>
        <w:t>мемлекеттік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қызмет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көрсетуге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қойылатын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негізгі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талаптардың</w:t>
      </w:r>
      <w:proofErr w:type="spellEnd"/>
      <w:r w:rsidRPr="00327B31">
        <w:rPr>
          <w:b/>
          <w:color w:val="000000"/>
        </w:rPr>
        <w:t xml:space="preserve"> </w:t>
      </w:r>
      <w:proofErr w:type="spellStart"/>
      <w:r w:rsidRPr="00600410">
        <w:rPr>
          <w:b/>
          <w:color w:val="000000"/>
          <w:lang w:val="ru-RU"/>
        </w:rPr>
        <w:t>тізбесі</w:t>
      </w:r>
      <w:proofErr w:type="spellEnd"/>
    </w:p>
    <w:bookmarkEnd w:id="1"/>
    <w:p w14:paraId="705B52C1" w14:textId="2F3C011B" w:rsidR="005D23A7" w:rsidRPr="00327B31" w:rsidRDefault="005D23A7" w:rsidP="005D23A7">
      <w:pPr>
        <w:spacing w:after="0"/>
        <w:jc w:val="both"/>
      </w:pPr>
      <w:r w:rsidRPr="00327B3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</w:t>
      </w:r>
      <w:r w:rsidRPr="00327B31">
        <w:rPr>
          <w:color w:val="FF0000"/>
          <w:sz w:val="28"/>
        </w:rPr>
        <w:t xml:space="preserve"> </w:t>
      </w:r>
    </w:p>
    <w:tbl>
      <w:tblPr>
        <w:tblW w:w="934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701"/>
        <w:gridCol w:w="6918"/>
      </w:tblGrid>
      <w:tr w:rsidR="005D23A7" w:rsidRPr="005D23A7" w14:paraId="051DE541" w14:textId="77777777" w:rsidTr="00D56FD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2AB4C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2861D" w14:textId="77777777" w:rsidR="005D23A7" w:rsidRPr="005D23A7" w:rsidRDefault="005D23A7" w:rsidP="0009388A">
            <w:pPr>
              <w:spacing w:after="20"/>
              <w:ind w:left="-109" w:firstLine="129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5C900" w14:textId="77777777" w:rsidR="00327B31" w:rsidRPr="00327B31" w:rsidRDefault="00327B31" w:rsidP="00327B31">
            <w:pPr>
              <w:spacing w:after="0" w:line="240" w:lineRule="auto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327B31">
              <w:rPr>
                <w:color w:val="000000" w:themeColor="text1"/>
                <w:kern w:val="24"/>
                <w:sz w:val="24"/>
                <w:szCs w:val="24"/>
                <w:lang w:val="kk-KZ"/>
              </w:rPr>
              <w:t>Әлихан Бөкейхан атындағы</w:t>
            </w:r>
            <w:r w:rsidRPr="00327B31">
              <w:rPr>
                <w:color w:val="000000" w:themeColor="text1"/>
                <w:kern w:val="24"/>
                <w:sz w:val="24"/>
                <w:szCs w:val="24"/>
              </w:rPr>
              <w:t xml:space="preserve"> BINOM SCHOOL</w:t>
            </w:r>
            <w:r w:rsidRPr="00327B31">
              <w:rPr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7B31">
              <w:rPr>
                <w:color w:val="000000" w:themeColor="text1"/>
                <w:kern w:val="24"/>
                <w:sz w:val="24"/>
                <w:szCs w:val="24"/>
              </w:rPr>
              <w:t>мектеп-лицейі</w:t>
            </w:r>
            <w:proofErr w:type="spellEnd"/>
          </w:p>
          <w:p w14:paraId="500FB19E" w14:textId="6201458B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5D23A7" w:rsidRPr="004B79AE" w14:paraId="65DBD785" w14:textId="77777777" w:rsidTr="00D56FD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0937A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6973F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ұсыну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6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52341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r w:rsidRPr="005D23A7">
              <w:rPr>
                <w:color w:val="000000"/>
                <w:sz w:val="24"/>
                <w:szCs w:val="24"/>
              </w:rPr>
              <w:t>www</w:t>
            </w:r>
            <w:r w:rsidRPr="005D23A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үкімет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>" веб-порталы (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бұдан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әрі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gramStart"/>
            <w:r w:rsidRPr="005D23A7">
              <w:rPr>
                <w:color w:val="000000"/>
                <w:sz w:val="24"/>
                <w:szCs w:val="24"/>
                <w:lang w:val="ru-RU"/>
              </w:rPr>
              <w:t>портал)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proofErr w:type="gramEnd"/>
            <w:r w:rsidRPr="005D23A7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01564684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беруші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жүзеге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асырылады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D23A7" w:rsidRPr="005D23A7" w14:paraId="30755B96" w14:textId="77777777" w:rsidTr="00D56FD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7F18B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A39D7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6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9A681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топтамасын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тапсырған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күннен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сондай-ақ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.</w:t>
            </w:r>
          </w:p>
        </w:tc>
      </w:tr>
      <w:tr w:rsidR="005D23A7" w:rsidRPr="005D23A7" w14:paraId="5437B08E" w14:textId="77777777" w:rsidTr="00D56FD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7503A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D8687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6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D17F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t>Электронды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автоматтандырылған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) /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түрінде</w:t>
            </w:r>
            <w:proofErr w:type="spellEnd"/>
          </w:p>
        </w:tc>
      </w:tr>
      <w:tr w:rsidR="005D23A7" w:rsidRPr="005D23A7" w14:paraId="1F582EDC" w14:textId="77777777" w:rsidTr="00D56FD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D12FF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EB18F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6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643D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кабинетіне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ағымдағы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жылдың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қыркүйегінен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ұйымына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оқуға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хабарлама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алады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толық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емес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пакетін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себебін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дәлелді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хабарлама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келеді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. -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барысында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ағымдағы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қыркүйектен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өз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аумағынан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үш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алушыға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содан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кейін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аумақтан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алдыңғы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тіркелгендер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қатарынан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1 (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үміткерге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ағымдағы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қыркүйектен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қабылданғаны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хабарлама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жолдайды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жүзінде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) -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ағымдағы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жылдың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қыркүйегінен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ұйымына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қабылдағаны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оқуға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қабылданғаны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толық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емес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пакетін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тапсыру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тартудың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себебін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дәлелді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хабарлама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беріледі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.</w:t>
            </w:r>
          </w:p>
        </w:tc>
      </w:tr>
      <w:tr w:rsidR="005D23A7" w:rsidRPr="005D23A7" w14:paraId="5BC2B0A3" w14:textId="77777777" w:rsidTr="00D56FD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A7854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F027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алынатын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төлем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мөлшері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lastRenderedPageBreak/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заңнамасында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көзделген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жағдайларда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оны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6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7E680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lastRenderedPageBreak/>
              <w:t>Тегін</w:t>
            </w:r>
            <w:proofErr w:type="spellEnd"/>
          </w:p>
        </w:tc>
      </w:tr>
      <w:tr w:rsidR="005D23A7" w:rsidRPr="004B79AE" w14:paraId="1D02261A" w14:textId="77777777" w:rsidTr="00D56FD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F4C08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4C18D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кестесі</w:t>
            </w:r>
            <w:proofErr w:type="spellEnd"/>
          </w:p>
        </w:tc>
        <w:tc>
          <w:tcPr>
            <w:tcW w:w="6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1EE41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 xml:space="preserve"> 1)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кодексіне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Кодекс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күндерін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дүйсенбіден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жұманы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қоса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алғанда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13.00-ден 14.30-ға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түскі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үзіліспен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кестесіне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9.00-ден 18.30-ға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.</w:t>
            </w:r>
          </w:p>
          <w:p w14:paraId="102DF7A7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 xml:space="preserve"> 2)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жөндеу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жұмыстарын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жүргізуге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байланысты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үзілістерді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тәулік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бойы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аяқталғаннан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кейін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Кодекске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күндері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өтініштерді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нәтижелерін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келесі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асырылады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).</w:t>
            </w:r>
          </w:p>
          <w:p w14:paraId="4E827272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орындарының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мекенжайлары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:</w:t>
            </w:r>
          </w:p>
          <w:p w14:paraId="7D6D62C4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интернет-ресурсында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;</w:t>
            </w:r>
          </w:p>
          <w:p w14:paraId="6872F3DC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2) </w:t>
            </w:r>
            <w:r w:rsidRPr="005D23A7">
              <w:rPr>
                <w:color w:val="000000"/>
                <w:sz w:val="24"/>
                <w:szCs w:val="24"/>
              </w:rPr>
              <w:t>www</w:t>
            </w:r>
            <w:r w:rsidRPr="005D23A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порталында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орналасқан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D23A7" w:rsidRPr="004B79AE" w14:paraId="0667C27A" w14:textId="77777777" w:rsidTr="00D56FD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C6B7D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49585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6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8D393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порталға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:</w:t>
            </w:r>
          </w:p>
          <w:p w14:paraId="04B99A74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>1) "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Бастауыш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берудің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бағдарламалары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ведомстволық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бағыныстылығына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қарамастан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ұйымдарына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оқуға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көрсетуге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талаптардың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тізбесіне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ата-аналардың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заңды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өкілдердің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өтініші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;</w:t>
            </w:r>
          </w:p>
          <w:p w14:paraId="5F6704C4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 xml:space="preserve"> 2) "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Денсаулық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есепке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нысандарын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сондай-ақ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оларды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толтыру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нұсқаулықтарды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бекіту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Денсаулық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міндетін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қазандағы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бұйрығымен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актілерді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№ 21579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болып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бекітілген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Профилактикалық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екпелер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картасы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" № 065/у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нысанды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Бала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денсаулығының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паспорты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" № 052-2/у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нысанды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анықтамалар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;</w:t>
            </w:r>
          </w:p>
          <w:p w14:paraId="0E2ECEFD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баланың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3х4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өлшеміндегі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фотосуретi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.</w:t>
            </w:r>
          </w:p>
          <w:p w14:paraId="34C77616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түрінде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):</w:t>
            </w:r>
          </w:p>
          <w:p w14:paraId="6309E9FB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>1) "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Бастауыш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берудің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бағдарламалары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ведомстволық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бағыныстылығына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қарамастан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ұйымдарына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оқуға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көрсетуге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талаптардың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тізбесіне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ата-аналардың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заңды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өкілдердің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өтініші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;</w:t>
            </w:r>
          </w:p>
          <w:p w14:paraId="0E6220AC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lastRenderedPageBreak/>
              <w:t xml:space="preserve">2)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басын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растайтын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түпнұсқасы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қажет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ол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алушыға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қайтарылады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сервисінен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алынған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;</w:t>
            </w:r>
          </w:p>
          <w:p w14:paraId="658C1BD5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 xml:space="preserve"> 3) "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Денсаулық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есепке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нысандарын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сондай-ақ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оларды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толтыру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нұсқаулықтарды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бекіту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Денсаулық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міндетін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қазандағы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бұйрығымен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актілерді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№ 21579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болып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бекітілген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Профилактикалық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екпелер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картасы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" № 065/у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нысанды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Бала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денсаулығының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паспорты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" № 052-2/у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нысанды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анықтамалар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;</w:t>
            </w:r>
          </w:p>
          <w:p w14:paraId="4B14A0CE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баланың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3х4 см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өлшеміндегі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2 дана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фотосурет</w:t>
            </w:r>
            <w:r w:rsidRPr="005D23A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7169E449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Ти</w:t>
            </w:r>
            <w:r w:rsidRPr="005D23A7">
              <w:rPr>
                <w:color w:val="000000"/>
                <w:sz w:val="24"/>
                <w:szCs w:val="24"/>
              </w:rPr>
              <w:t>i</w:t>
            </w:r>
            <w:r w:rsidRPr="005D23A7">
              <w:rPr>
                <w:color w:val="000000"/>
                <w:sz w:val="24"/>
                <w:szCs w:val="24"/>
                <w:lang w:val="ru-RU"/>
              </w:rPr>
              <w:t>ст</w:t>
            </w:r>
            <w:r w:rsidRPr="005D23A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мемлекетт</w:t>
            </w:r>
            <w:r w:rsidRPr="005D23A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органдар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шектеу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>с-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шараларын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жүзеге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асырған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төтенше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жағдай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енг</w:t>
            </w:r>
            <w:r w:rsidRPr="005D23A7">
              <w:rPr>
                <w:color w:val="000000"/>
                <w:sz w:val="24"/>
                <w:szCs w:val="24"/>
              </w:rPr>
              <w:t>i</w:t>
            </w:r>
            <w:r w:rsidRPr="005D23A7">
              <w:rPr>
                <w:color w:val="000000"/>
                <w:sz w:val="24"/>
                <w:szCs w:val="24"/>
                <w:lang w:val="ru-RU"/>
              </w:rPr>
              <w:t>зілген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белг</w:t>
            </w:r>
            <w:r w:rsidRPr="005D23A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>л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р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аумақта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әлеуметт</w:t>
            </w:r>
            <w:r w:rsidRPr="005D23A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к,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табиғи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техногенд</w:t>
            </w:r>
            <w:r w:rsidRPr="005D23A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сипаттағы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төтенше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жағдайлар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туындаған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жағдайларда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шектеу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шараларын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алып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тастау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төтенше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жағдайды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тоқтату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қабылданға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дейін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№ 065/у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№ 052-2/у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нысанындағы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медициналық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анықтамаларды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осы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аумақтағы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алушылар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тікелей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ұйымына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қажеттілігіне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қарай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  <w:lang w:val="ru-RU"/>
              </w:rPr>
              <w:t>береді</w:t>
            </w:r>
            <w:proofErr w:type="spellEnd"/>
            <w:r w:rsidRPr="005D23A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D23A7" w:rsidRPr="005D23A7" w14:paraId="0626B67B" w14:textId="77777777" w:rsidTr="00D56FD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C82D5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40E47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заңдарында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қызметтер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негіздеме</w:t>
            </w:r>
            <w:proofErr w:type="spellEnd"/>
          </w:p>
        </w:tc>
        <w:tc>
          <w:tcPr>
            <w:tcW w:w="6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49F05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олардағы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деректердің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анық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еместігін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анықтау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;</w:t>
            </w:r>
          </w:p>
          <w:p w14:paraId="23456BF1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 xml:space="preserve"> 2)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құжаттарының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қазандағы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№ 564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бұйрығымен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бекітілген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актілерді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№ 17553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Бастауыш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берудің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бағдарламаларын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іске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асыратын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ұйымдарына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оқуға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қабылдаудың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үлгілік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қағидаларында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талаптарға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келмеуі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;</w:t>
            </w:r>
          </w:p>
          <w:p w14:paraId="394AD052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сынып-жинақталымының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шамадан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тыс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толуы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.</w:t>
            </w:r>
          </w:p>
        </w:tc>
      </w:tr>
      <w:tr w:rsidR="005D23A7" w:rsidRPr="005D23A7" w14:paraId="32B66B80" w14:textId="77777777" w:rsidTr="00D56FD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33440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82B21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қызметтерді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ұсыну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ерекшеліктерін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ескеретін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талаптары</w:t>
            </w:r>
            <w:proofErr w:type="spellEnd"/>
          </w:p>
        </w:tc>
        <w:tc>
          <w:tcPr>
            <w:tcW w:w="6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6D73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>1)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топтамасын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тапсыру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күтудің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рұқсат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етілген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ең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15 (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жиырма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.</w:t>
            </w:r>
          </w:p>
          <w:p w14:paraId="10B2B42A" w14:textId="77777777" w:rsidR="005D23A7" w:rsidRPr="005D23A7" w:rsidRDefault="005D23A7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D23A7">
              <w:rPr>
                <w:color w:val="000000"/>
                <w:sz w:val="24"/>
                <w:szCs w:val="24"/>
              </w:rPr>
              <w:t>2)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көрсетудің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ең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мерзімі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минуттан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аспайды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ата-анасының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заңды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өкілдерінің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) ЭЦҚ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мүмкіндігі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көрсетудің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мәртебесі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ақпаратты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порталдың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кабинеті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сондай-ақ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қызметтер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мәселелері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байланыс-орталығы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байланыс-орталығы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(1414), 8-800-080-7777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қашықтықтан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қолжетімділік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режимінде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мүмкіндігі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Үшінші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тұлғалардың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шарттары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lastRenderedPageBreak/>
              <w:t>Порталдағы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кабинеттен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ақпарат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сұралатын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тұлғаның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келісімімен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үшінші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тұлғалардың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3A7">
              <w:rPr>
                <w:color w:val="000000"/>
                <w:sz w:val="24"/>
                <w:szCs w:val="24"/>
              </w:rPr>
              <w:t>сұранысы</w:t>
            </w:r>
            <w:proofErr w:type="spellEnd"/>
            <w:r w:rsidRPr="005D23A7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7B880C4F" w14:textId="70B26AB5" w:rsidR="002E16D2" w:rsidRDefault="002E16D2">
      <w:pPr>
        <w:rPr>
          <w:sz w:val="24"/>
          <w:szCs w:val="24"/>
        </w:rPr>
      </w:pPr>
    </w:p>
    <w:p w14:paraId="07B4827D" w14:textId="3839C59A" w:rsidR="00671517" w:rsidRDefault="00671517" w:rsidP="00671517">
      <w:pPr>
        <w:rPr>
          <w:sz w:val="24"/>
          <w:szCs w:val="24"/>
        </w:rPr>
      </w:pPr>
    </w:p>
    <w:p w14:paraId="1B5E7126" w14:textId="11278E3B" w:rsidR="008863B8" w:rsidRDefault="008863B8" w:rsidP="00671517">
      <w:pPr>
        <w:rPr>
          <w:sz w:val="24"/>
          <w:szCs w:val="24"/>
        </w:rPr>
      </w:pPr>
    </w:p>
    <w:p w14:paraId="35883597" w14:textId="457CB89F" w:rsidR="008863B8" w:rsidRDefault="008863B8" w:rsidP="00671517">
      <w:pPr>
        <w:rPr>
          <w:sz w:val="24"/>
          <w:szCs w:val="24"/>
        </w:rPr>
      </w:pPr>
    </w:p>
    <w:p w14:paraId="5CC392A3" w14:textId="55DD601D" w:rsidR="008863B8" w:rsidRDefault="008863B8" w:rsidP="00671517">
      <w:pPr>
        <w:rPr>
          <w:sz w:val="24"/>
          <w:szCs w:val="24"/>
        </w:rPr>
      </w:pPr>
    </w:p>
    <w:p w14:paraId="28BD1DC4" w14:textId="7A2BAAE3" w:rsidR="008863B8" w:rsidRDefault="008863B8" w:rsidP="00671517">
      <w:pPr>
        <w:rPr>
          <w:sz w:val="24"/>
          <w:szCs w:val="24"/>
        </w:rPr>
      </w:pPr>
    </w:p>
    <w:p w14:paraId="7847B9A0" w14:textId="72A9365E" w:rsidR="008863B8" w:rsidRDefault="008863B8" w:rsidP="00671517">
      <w:pPr>
        <w:rPr>
          <w:sz w:val="24"/>
          <w:szCs w:val="24"/>
        </w:rPr>
      </w:pPr>
    </w:p>
    <w:p w14:paraId="6097AF1B" w14:textId="36257B7F" w:rsidR="008863B8" w:rsidRDefault="008863B8" w:rsidP="00671517">
      <w:pPr>
        <w:rPr>
          <w:sz w:val="24"/>
          <w:szCs w:val="24"/>
        </w:rPr>
      </w:pPr>
    </w:p>
    <w:p w14:paraId="56FF8510" w14:textId="23A08D0F" w:rsidR="008863B8" w:rsidRDefault="008863B8" w:rsidP="00671517">
      <w:pPr>
        <w:rPr>
          <w:sz w:val="24"/>
          <w:szCs w:val="24"/>
        </w:rPr>
      </w:pPr>
    </w:p>
    <w:p w14:paraId="61502E8C" w14:textId="5C16903E" w:rsidR="008863B8" w:rsidRDefault="008863B8" w:rsidP="00671517">
      <w:pPr>
        <w:rPr>
          <w:sz w:val="24"/>
          <w:szCs w:val="24"/>
        </w:rPr>
      </w:pPr>
    </w:p>
    <w:p w14:paraId="68A87D20" w14:textId="22D53654" w:rsidR="008863B8" w:rsidRDefault="008863B8" w:rsidP="00671517">
      <w:pPr>
        <w:rPr>
          <w:sz w:val="24"/>
          <w:szCs w:val="24"/>
        </w:rPr>
      </w:pPr>
    </w:p>
    <w:p w14:paraId="6891F819" w14:textId="42E7D124" w:rsidR="008863B8" w:rsidRDefault="008863B8" w:rsidP="00671517">
      <w:pPr>
        <w:rPr>
          <w:sz w:val="24"/>
          <w:szCs w:val="24"/>
        </w:rPr>
      </w:pPr>
    </w:p>
    <w:p w14:paraId="524F27CC" w14:textId="41B68F28" w:rsidR="008863B8" w:rsidRDefault="008863B8" w:rsidP="00671517">
      <w:pPr>
        <w:rPr>
          <w:sz w:val="24"/>
          <w:szCs w:val="24"/>
        </w:rPr>
      </w:pPr>
    </w:p>
    <w:p w14:paraId="139EC767" w14:textId="4D54740A" w:rsidR="008863B8" w:rsidRDefault="008863B8" w:rsidP="00671517">
      <w:pPr>
        <w:rPr>
          <w:sz w:val="24"/>
          <w:szCs w:val="24"/>
        </w:rPr>
      </w:pPr>
    </w:p>
    <w:p w14:paraId="3BF47142" w14:textId="2BA9D1B6" w:rsidR="008863B8" w:rsidRDefault="008863B8" w:rsidP="00671517">
      <w:pPr>
        <w:rPr>
          <w:sz w:val="24"/>
          <w:szCs w:val="24"/>
        </w:rPr>
      </w:pPr>
    </w:p>
    <w:p w14:paraId="2CDEF9B3" w14:textId="011E25EB" w:rsidR="008863B8" w:rsidRDefault="008863B8" w:rsidP="00671517">
      <w:pPr>
        <w:rPr>
          <w:sz w:val="24"/>
          <w:szCs w:val="24"/>
        </w:rPr>
      </w:pPr>
    </w:p>
    <w:p w14:paraId="7CA14C55" w14:textId="52FA6046" w:rsidR="008863B8" w:rsidRDefault="008863B8" w:rsidP="00671517">
      <w:pPr>
        <w:rPr>
          <w:sz w:val="24"/>
          <w:szCs w:val="24"/>
        </w:rPr>
      </w:pPr>
    </w:p>
    <w:p w14:paraId="6A4C4B7F" w14:textId="0BF940D3" w:rsidR="008863B8" w:rsidRDefault="008863B8" w:rsidP="00671517">
      <w:pPr>
        <w:rPr>
          <w:sz w:val="24"/>
          <w:szCs w:val="24"/>
        </w:rPr>
      </w:pPr>
    </w:p>
    <w:p w14:paraId="74389187" w14:textId="3933CEB2" w:rsidR="008863B8" w:rsidRDefault="008863B8" w:rsidP="00671517">
      <w:pPr>
        <w:rPr>
          <w:sz w:val="24"/>
          <w:szCs w:val="24"/>
        </w:rPr>
      </w:pPr>
    </w:p>
    <w:p w14:paraId="138D56D0" w14:textId="30481C5D" w:rsidR="008863B8" w:rsidRDefault="008863B8" w:rsidP="00671517">
      <w:pPr>
        <w:rPr>
          <w:sz w:val="24"/>
          <w:szCs w:val="24"/>
        </w:rPr>
      </w:pPr>
    </w:p>
    <w:p w14:paraId="5974FB78" w14:textId="77E002B5" w:rsidR="008863B8" w:rsidRDefault="008863B8" w:rsidP="00671517">
      <w:pPr>
        <w:rPr>
          <w:sz w:val="24"/>
          <w:szCs w:val="24"/>
        </w:rPr>
      </w:pPr>
    </w:p>
    <w:p w14:paraId="67D4CAF8" w14:textId="697B779D" w:rsidR="008863B8" w:rsidRDefault="008863B8" w:rsidP="00671517">
      <w:pPr>
        <w:rPr>
          <w:sz w:val="24"/>
          <w:szCs w:val="24"/>
        </w:rPr>
      </w:pPr>
    </w:p>
    <w:p w14:paraId="40A8B4FA" w14:textId="2333A6BA" w:rsidR="008863B8" w:rsidRDefault="008863B8" w:rsidP="00671517">
      <w:pPr>
        <w:rPr>
          <w:sz w:val="24"/>
          <w:szCs w:val="24"/>
        </w:rPr>
      </w:pPr>
    </w:p>
    <w:p w14:paraId="0F8FE120" w14:textId="1DBC3AE8" w:rsidR="008863B8" w:rsidRDefault="008863B8" w:rsidP="00671517">
      <w:pPr>
        <w:rPr>
          <w:sz w:val="24"/>
          <w:szCs w:val="24"/>
        </w:rPr>
      </w:pPr>
    </w:p>
    <w:p w14:paraId="592C852F" w14:textId="1BFE510A" w:rsidR="008863B8" w:rsidRDefault="008863B8" w:rsidP="00671517">
      <w:pPr>
        <w:rPr>
          <w:sz w:val="24"/>
          <w:szCs w:val="24"/>
        </w:rPr>
      </w:pPr>
    </w:p>
    <w:p w14:paraId="0677B4DE" w14:textId="39626005" w:rsidR="008863B8" w:rsidRDefault="008863B8" w:rsidP="00671517">
      <w:pPr>
        <w:rPr>
          <w:sz w:val="24"/>
          <w:szCs w:val="24"/>
        </w:rPr>
      </w:pPr>
    </w:p>
    <w:p w14:paraId="0E0A8293" w14:textId="77777777" w:rsidR="008863B8" w:rsidRDefault="008863B8" w:rsidP="00671517">
      <w:pPr>
        <w:rPr>
          <w:sz w:val="24"/>
          <w:szCs w:val="24"/>
        </w:rPr>
      </w:pPr>
    </w:p>
    <w:p w14:paraId="2EE9C35B" w14:textId="025D1E71" w:rsidR="00671517" w:rsidRDefault="00671517" w:rsidP="00671517">
      <w:pPr>
        <w:tabs>
          <w:tab w:val="left" w:pos="1860"/>
          <w:tab w:val="left" w:pos="6680"/>
        </w:tabs>
        <w:rPr>
          <w:i/>
          <w:iCs/>
          <w:color w:val="000000"/>
          <w:sz w:val="28"/>
          <w:szCs w:val="32"/>
          <w:lang w:val="ru-RU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kk-KZ"/>
        </w:rPr>
        <w:t xml:space="preserve">                  </w:t>
      </w:r>
      <w:r>
        <w:rPr>
          <w:i/>
          <w:iCs/>
          <w:color w:val="000000"/>
          <w:sz w:val="28"/>
          <w:szCs w:val="32"/>
          <w:lang w:val="ru-RU"/>
        </w:rPr>
        <w:t xml:space="preserve">2 </w:t>
      </w:r>
      <w:r w:rsidRPr="005D23A7">
        <w:rPr>
          <w:i/>
          <w:iCs/>
          <w:color w:val="000000"/>
          <w:sz w:val="28"/>
          <w:szCs w:val="32"/>
          <w:lang w:val="ru-RU"/>
        </w:rPr>
        <w:t>-</w:t>
      </w:r>
      <w:proofErr w:type="spellStart"/>
      <w:r w:rsidRPr="005D23A7">
        <w:rPr>
          <w:i/>
          <w:iCs/>
          <w:color w:val="000000"/>
          <w:sz w:val="28"/>
          <w:szCs w:val="32"/>
          <w:lang w:val="ru-RU"/>
        </w:rPr>
        <w:t>қосымша</w:t>
      </w:r>
      <w:proofErr w:type="spellEnd"/>
    </w:p>
    <w:tbl>
      <w:tblPr>
        <w:tblW w:w="9597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685"/>
        <w:gridCol w:w="5161"/>
      </w:tblGrid>
      <w:tr w:rsidR="00372900" w:rsidRPr="004B79AE" w14:paraId="208E6FF6" w14:textId="77777777" w:rsidTr="00372900">
        <w:trPr>
          <w:trHeight w:val="30"/>
          <w:tblCellSpacing w:w="0" w:type="auto"/>
        </w:trPr>
        <w:tc>
          <w:tcPr>
            <w:tcW w:w="95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165B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72900">
              <w:rPr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Бастауыш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негізгі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орта,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ұйымдарына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денсаулығына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байланысты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ұзақ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уақыт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бойы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бара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алмайтын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балаларды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үйде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тегін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оқытуды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құжаттар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қабылдау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қызметтің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негізгі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талаптарының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тізбесі</w:t>
            </w:r>
            <w:proofErr w:type="spellEnd"/>
            <w:r w:rsidRPr="00372900">
              <w:rPr>
                <w:b/>
                <w:bCs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372900" w:rsidRPr="00372900" w14:paraId="201E5A9A" w14:textId="77777777" w:rsidTr="0037290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9EE1C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0756C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D4E0F" w14:textId="77777777" w:rsidR="00372900" w:rsidRPr="00327B31" w:rsidRDefault="00372900" w:rsidP="00372900">
            <w:pPr>
              <w:spacing w:after="0" w:line="240" w:lineRule="auto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327B31">
              <w:rPr>
                <w:color w:val="000000" w:themeColor="text1"/>
                <w:kern w:val="24"/>
                <w:sz w:val="24"/>
                <w:szCs w:val="24"/>
                <w:lang w:val="kk-KZ"/>
              </w:rPr>
              <w:t>Әлихан Бөкейхан атындағы</w:t>
            </w:r>
            <w:r w:rsidRPr="00327B31">
              <w:rPr>
                <w:color w:val="000000" w:themeColor="text1"/>
                <w:kern w:val="24"/>
                <w:sz w:val="24"/>
                <w:szCs w:val="24"/>
              </w:rPr>
              <w:t xml:space="preserve"> BINOM SCHOOL</w:t>
            </w:r>
            <w:r w:rsidRPr="00327B31">
              <w:rPr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7B31">
              <w:rPr>
                <w:color w:val="000000" w:themeColor="text1"/>
                <w:kern w:val="24"/>
                <w:sz w:val="24"/>
                <w:szCs w:val="24"/>
              </w:rPr>
              <w:t>мектеп-лицейі</w:t>
            </w:r>
            <w:proofErr w:type="spellEnd"/>
          </w:p>
          <w:p w14:paraId="7B05947C" w14:textId="72272542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372900" w:rsidRPr="00372900" w14:paraId="6A5120F0" w14:textId="77777777" w:rsidTr="0037290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67BAB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33208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ұсыну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тәсілдері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қолжеткізуарналары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30763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Бастауыш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ұйымдары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; - "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электронды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үкіметтің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веб-порталы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: www.egov.kz;</w:t>
            </w:r>
          </w:p>
          <w:p w14:paraId="519F60CB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 xml:space="preserve">- www.egov.kz-те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ұялы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байланысының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абоненттік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құрылғысы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арқылы</w:t>
            </w:r>
            <w:proofErr w:type="spellEnd"/>
          </w:p>
        </w:tc>
      </w:tr>
      <w:tr w:rsidR="00372900" w:rsidRPr="00372900" w14:paraId="057F2F6F" w14:textId="77777777" w:rsidTr="0037290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9852F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7286C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5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BAF6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мерзімі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– 2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топтамасын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тапсыру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күтудің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рұқсат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етілген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– 15 </w:t>
            </w:r>
            <w:proofErr w:type="gramStart"/>
            <w:r w:rsidRPr="00372900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он</w:t>
            </w:r>
            <w:proofErr w:type="spellEnd"/>
            <w:proofErr w:type="gram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минуттан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аспайды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алушыға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көрсетудің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рұқсат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етілген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– 15 </w:t>
            </w:r>
            <w:proofErr w:type="gramStart"/>
            <w:r w:rsidRPr="00372900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он</w:t>
            </w:r>
            <w:proofErr w:type="spellEnd"/>
            <w:proofErr w:type="gram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минуттан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аспайды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</w:tc>
      </w:tr>
      <w:tr w:rsidR="00372900" w:rsidRPr="00372900" w14:paraId="24B4DEE8" w14:textId="77777777" w:rsidTr="0037290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B7469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DDE1A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көрсетудің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5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E4BF5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автоматтандырылған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түрінде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проактивті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түрде</w:t>
            </w:r>
            <w:proofErr w:type="spellEnd"/>
          </w:p>
        </w:tc>
      </w:tr>
      <w:tr w:rsidR="00372900" w:rsidRPr="00372900" w14:paraId="1C37A7AC" w14:textId="77777777" w:rsidTr="0037290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82925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F597F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5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90393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нәтижесі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:</w:t>
            </w:r>
          </w:p>
          <w:p w14:paraId="32DAFF36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қолхат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еркін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);</w:t>
            </w:r>
          </w:p>
          <w:p w14:paraId="167D882C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үйде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тегін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бұйрық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нысаны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проактивті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түрінде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ұсынылады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  <w:p w14:paraId="68DDB362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Порталда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нәтижесі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нысанында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кабинетінде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жолданады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сақталады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</w:tc>
      </w:tr>
      <w:tr w:rsidR="00372900" w:rsidRPr="00372900" w14:paraId="6A337E57" w14:textId="77777777" w:rsidTr="0037290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28A2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B9CB5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алынатын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төлем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мөлшері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заңнамасында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көзделген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жағдайларда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оны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5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774AB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сонымен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қатар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проактивті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түрде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тұлғаларға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тегін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көрсетіледі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</w:tc>
      </w:tr>
      <w:tr w:rsidR="00372900" w:rsidRPr="00372900" w14:paraId="1ADB752C" w14:textId="77777777" w:rsidTr="0037290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AE9D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1A32A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кестесі</w:t>
            </w:r>
            <w:proofErr w:type="spellEnd"/>
          </w:p>
        </w:tc>
        <w:tc>
          <w:tcPr>
            <w:tcW w:w="5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D4BD7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заңнамасына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күндерін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дүйсенбі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жұма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аралығында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13.00-ден 14.30-ға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түскі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үзіліспен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09.00-ден 18.30-ға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  <w:p w14:paraId="75A338D1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lastRenderedPageBreak/>
              <w:t>Өтініш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нәтижесін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13.00-ден 14.30-ға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түскі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үзіліспен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09.00-ден 17.30-ға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атқарылады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Алдын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жазылу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жеделдетілген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көзделмеген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  <w:p w14:paraId="11C78F3B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/www.edu.gov.kz-те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ұялы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байланыстың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абоненттік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құрылғысы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жөндеу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жұмыстарын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жүргізуге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байланысты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үзілістерді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тәулік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бойы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аяқталғаннан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кейін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күндері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жасаған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заңнамасына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Республикасындағы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мерекелер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заңының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5-бабына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өтініштер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нәтижесін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келесі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асырылады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).</w:t>
            </w:r>
          </w:p>
          <w:p w14:paraId="2FCE9417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орындарының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мекенжайлары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:</w:t>
            </w:r>
          </w:p>
          <w:p w14:paraId="2313FF0A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интернет-ресурсы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;</w:t>
            </w:r>
          </w:p>
          <w:p w14:paraId="512BDD73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>2) www.egov.kz.</w:t>
            </w:r>
          </w:p>
        </w:tc>
      </w:tr>
      <w:tr w:rsidR="00372900" w:rsidRPr="00372900" w14:paraId="68BC1455" w14:textId="77777777" w:rsidTr="0037290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DE24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FE05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алынатын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тізбесі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5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5D1DF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:</w:t>
            </w:r>
          </w:p>
          <w:p w14:paraId="0E611981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еркін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);</w:t>
            </w:r>
          </w:p>
          <w:p w14:paraId="3E1C13E6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үйде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ұсынымдармен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коса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дәрігерлік-консультациялық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комиссияның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қорытындысы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  <w:p w14:paraId="56343492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:</w:t>
            </w:r>
          </w:p>
          <w:p w14:paraId="2BD1B2F6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еркін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);</w:t>
            </w:r>
          </w:p>
          <w:p w14:paraId="26CB4CC1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үйде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ұсынымдармен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коса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дәрігерлік-консультациялық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комиссияның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қорытындысы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алушылардан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жүйелерден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болатын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етуге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жол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берілмейді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  <w:p w14:paraId="604C433B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қызметтерді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жүйелердегі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заңмен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қорғалатын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құпиялардың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қатарына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кіретін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мәліметтерді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пайдалануға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қызметтерді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келісімін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егер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заңдарында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өзгеше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көзделмесе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алады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</w:tc>
      </w:tr>
      <w:tr w:rsidR="00372900" w:rsidRPr="00372900" w14:paraId="29538FF3" w14:textId="77777777" w:rsidTr="0037290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50248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523B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заңнамасында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lastRenderedPageBreak/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негіздер</w:t>
            </w:r>
            <w:proofErr w:type="spellEnd"/>
          </w:p>
        </w:tc>
        <w:tc>
          <w:tcPr>
            <w:tcW w:w="5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0859C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r w:rsidRPr="00372900">
              <w:rPr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ондағы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деректердің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дұрыс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еместігі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анықталған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;</w:t>
            </w:r>
          </w:p>
          <w:p w14:paraId="3012AC41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ұсынылған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материалдардың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объектілердің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деректер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ақпараттың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қызметтерді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актілерінде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талаптардың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келмеуі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  <w:p w14:paraId="576719BF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t xml:space="preserve"> 3)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, "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Дербес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деректер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оларды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Заңының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8-бабына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берілетін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қолжетімділігі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шектеулі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дербес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деректерге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жеткізуге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келісімі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болмауы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қызметтерді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тартады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</w:tc>
      </w:tr>
      <w:tr w:rsidR="00372900" w:rsidRPr="00372900" w14:paraId="141ACC41" w14:textId="77777777" w:rsidTr="0037290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635C6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72900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98DE7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ішінд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еэлектрондық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ескеріле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5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8766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жағдайы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ақпаратты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мәселесі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орталығы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сонымен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қатар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www.egov.kz-те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ұялы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байланысының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абоненттік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құрылғысы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мүмкіндігіне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ие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  <w:p w14:paraId="68781B89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мәселелері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қызметінің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Министрліктің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www.edu.gov.kz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интернет-ресурсында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қызметтер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бөлімінде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орналастырылған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мәселелері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орталығы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: 8-800-080-7777, 1414.</w:t>
            </w:r>
          </w:p>
          <w:p w14:paraId="62C53B8C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ЭЦҚ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алуғамүмкіндігі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  <w:p w14:paraId="438A4F76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мәртебесі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ақпаратты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қашықтықтан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қолжеткізу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режимінде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порталдағы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кабинеті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анықтамалық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қызметтері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сондай-ақ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1414, 8-800-080-7777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орталығы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мүмкіндігі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  <w:p w14:paraId="2C174766" w14:textId="77777777" w:rsidR="00372900" w:rsidRPr="00372900" w:rsidRDefault="00372900" w:rsidP="000938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72900">
              <w:rPr>
                <w:color w:val="000000"/>
                <w:sz w:val="24"/>
                <w:szCs w:val="24"/>
              </w:rPr>
              <w:t>Порталдағы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кабинеттен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ұсынылған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мәліметтер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сұратылып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отырған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тұлғаның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келісімі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lastRenderedPageBreak/>
              <w:t>болған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сондай-ақ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порталдағы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хабарламаға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жауап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ретінде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реттік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парольді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жолымен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қысқа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мәтіндік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хабарламаны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жіберу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жолымен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субъектінің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порталда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ұялы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байланыстың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абоненттік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нөмірі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үшінші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тұлғалардың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сұрау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900">
              <w:rPr>
                <w:color w:val="000000"/>
                <w:sz w:val="24"/>
                <w:szCs w:val="24"/>
              </w:rPr>
              <w:t>салуы</w:t>
            </w:r>
            <w:proofErr w:type="spellEnd"/>
            <w:r w:rsidRPr="00372900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6AB753AC" w14:textId="58A47BC6" w:rsidR="00372900" w:rsidRDefault="00BF479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</w:t>
      </w:r>
    </w:p>
    <w:p w14:paraId="392D35D2" w14:textId="1676796E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5A1D3705" w14:textId="2DD48E4A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4E636DB2" w14:textId="57742413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1D98C1A6" w14:textId="0849C17E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1090BD7E" w14:textId="1BC23F87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060BCCBA" w14:textId="0DB9B545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286BC64D" w14:textId="49A32E38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143107AB" w14:textId="37FFDF1F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6E1F8459" w14:textId="4A252D3D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0F454E03" w14:textId="70CE7C30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3C7F38FF" w14:textId="77BA5657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428F414A" w14:textId="0CC88D20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04DAC4EB" w14:textId="57C11900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25E90698" w14:textId="77AEB6C7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04A6EE07" w14:textId="13062E3B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6F283CF0" w14:textId="75B6A32B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7A9E9CAF" w14:textId="31EDCD5A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0AEBBF34" w14:textId="1112E8A3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1D737847" w14:textId="71DA0512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5401761B" w14:textId="571CB94E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03FDDAD4" w14:textId="3CC0A34C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454581DC" w14:textId="1693BA4D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3C5EEC99" w14:textId="20A76E25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117A3321" w14:textId="77777777" w:rsidR="00970E1E" w:rsidRDefault="00970E1E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</w:p>
    <w:p w14:paraId="7181BD07" w14:textId="53E1B75A" w:rsidR="00671517" w:rsidRPr="00327B31" w:rsidRDefault="00372900" w:rsidP="00EE73A0">
      <w:pPr>
        <w:tabs>
          <w:tab w:val="left" w:pos="1860"/>
          <w:tab w:val="left" w:pos="6680"/>
        </w:tabs>
        <w:rPr>
          <w:sz w:val="24"/>
          <w:szCs w:val="24"/>
          <w:lang w:val="kk-KZ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BF479E">
        <w:rPr>
          <w:sz w:val="24"/>
          <w:szCs w:val="24"/>
          <w:lang w:val="kk-KZ"/>
        </w:rPr>
        <w:t xml:space="preserve">   </w:t>
      </w:r>
      <w:r w:rsidR="00BF479E" w:rsidRPr="00327B31">
        <w:rPr>
          <w:i/>
          <w:iCs/>
          <w:color w:val="000000"/>
          <w:sz w:val="28"/>
          <w:szCs w:val="32"/>
          <w:lang w:val="kk-KZ"/>
        </w:rPr>
        <w:t>3 -қосымша</w:t>
      </w:r>
    </w:p>
    <w:p w14:paraId="4145A740" w14:textId="77777777" w:rsidR="00671517" w:rsidRPr="00671517" w:rsidRDefault="00671517" w:rsidP="00BF479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b/>
          <w:bCs/>
          <w:color w:val="1E1E1E"/>
          <w:sz w:val="32"/>
          <w:szCs w:val="32"/>
          <w:lang w:val="ru-KZ" w:eastAsia="ru-KZ"/>
        </w:rPr>
      </w:pPr>
      <w:r w:rsidRPr="00671517">
        <w:rPr>
          <w:b/>
          <w:bCs/>
          <w:color w:val="1E1E1E"/>
          <w:sz w:val="32"/>
          <w:szCs w:val="32"/>
          <w:lang w:val="ru-KZ" w:eastAsia="ru-KZ"/>
        </w:rPr>
        <w:t>"</w:t>
      </w:r>
      <w:proofErr w:type="spellStart"/>
      <w:r w:rsidRPr="00671517">
        <w:rPr>
          <w:b/>
          <w:bCs/>
          <w:color w:val="1E1E1E"/>
          <w:sz w:val="32"/>
          <w:szCs w:val="32"/>
          <w:lang w:val="ru-KZ" w:eastAsia="ru-KZ"/>
        </w:rPr>
        <w:t>Педагогтерді</w:t>
      </w:r>
      <w:proofErr w:type="spellEnd"/>
      <w:r w:rsidRPr="00671517">
        <w:rPr>
          <w:b/>
          <w:bCs/>
          <w:color w:val="1E1E1E"/>
          <w:sz w:val="32"/>
          <w:szCs w:val="32"/>
          <w:lang w:val="ru-KZ" w:eastAsia="ru-KZ"/>
        </w:rPr>
        <w:t xml:space="preserve"> </w:t>
      </w:r>
      <w:proofErr w:type="spellStart"/>
      <w:r w:rsidRPr="00671517">
        <w:rPr>
          <w:b/>
          <w:bCs/>
          <w:color w:val="1E1E1E"/>
          <w:sz w:val="32"/>
          <w:szCs w:val="32"/>
          <w:lang w:val="ru-KZ" w:eastAsia="ru-KZ"/>
        </w:rPr>
        <w:t>аттестаттаудан</w:t>
      </w:r>
      <w:proofErr w:type="spellEnd"/>
      <w:r w:rsidRPr="00671517">
        <w:rPr>
          <w:b/>
          <w:bCs/>
          <w:color w:val="1E1E1E"/>
          <w:sz w:val="32"/>
          <w:szCs w:val="32"/>
          <w:lang w:val="ru-KZ" w:eastAsia="ru-KZ"/>
        </w:rPr>
        <w:t xml:space="preserve"> </w:t>
      </w:r>
      <w:proofErr w:type="spellStart"/>
      <w:r w:rsidRPr="00671517">
        <w:rPr>
          <w:b/>
          <w:bCs/>
          <w:color w:val="1E1E1E"/>
          <w:sz w:val="32"/>
          <w:szCs w:val="32"/>
          <w:lang w:val="ru-KZ" w:eastAsia="ru-KZ"/>
        </w:rPr>
        <w:t>өту</w:t>
      </w:r>
      <w:proofErr w:type="spellEnd"/>
      <w:r w:rsidRPr="00671517">
        <w:rPr>
          <w:b/>
          <w:bCs/>
          <w:color w:val="1E1E1E"/>
          <w:sz w:val="32"/>
          <w:szCs w:val="32"/>
          <w:lang w:val="ru-KZ" w:eastAsia="ru-KZ"/>
        </w:rPr>
        <w:t xml:space="preserve"> </w:t>
      </w:r>
      <w:proofErr w:type="spellStart"/>
      <w:r w:rsidRPr="00671517">
        <w:rPr>
          <w:b/>
          <w:bCs/>
          <w:color w:val="1E1E1E"/>
          <w:sz w:val="32"/>
          <w:szCs w:val="32"/>
          <w:lang w:val="ru-KZ" w:eastAsia="ru-KZ"/>
        </w:rPr>
        <w:t>үшін</w:t>
      </w:r>
      <w:proofErr w:type="spellEnd"/>
      <w:r w:rsidRPr="00671517">
        <w:rPr>
          <w:b/>
          <w:bCs/>
          <w:color w:val="1E1E1E"/>
          <w:sz w:val="32"/>
          <w:szCs w:val="32"/>
          <w:lang w:val="ru-KZ" w:eastAsia="ru-KZ"/>
        </w:rPr>
        <w:t xml:space="preserve"> </w:t>
      </w:r>
      <w:proofErr w:type="spellStart"/>
      <w:r w:rsidRPr="00671517">
        <w:rPr>
          <w:b/>
          <w:bCs/>
          <w:color w:val="1E1E1E"/>
          <w:sz w:val="32"/>
          <w:szCs w:val="32"/>
          <w:lang w:val="ru-KZ" w:eastAsia="ru-KZ"/>
        </w:rPr>
        <w:t>құжаттарды</w:t>
      </w:r>
      <w:proofErr w:type="spellEnd"/>
      <w:r w:rsidRPr="00671517">
        <w:rPr>
          <w:b/>
          <w:bCs/>
          <w:color w:val="1E1E1E"/>
          <w:sz w:val="32"/>
          <w:szCs w:val="32"/>
          <w:lang w:val="ru-KZ" w:eastAsia="ru-KZ"/>
        </w:rPr>
        <w:t xml:space="preserve"> </w:t>
      </w:r>
      <w:proofErr w:type="spellStart"/>
      <w:r w:rsidRPr="00671517">
        <w:rPr>
          <w:b/>
          <w:bCs/>
          <w:color w:val="1E1E1E"/>
          <w:sz w:val="32"/>
          <w:szCs w:val="32"/>
          <w:lang w:val="ru-KZ" w:eastAsia="ru-KZ"/>
        </w:rPr>
        <w:t>қабылдау</w:t>
      </w:r>
      <w:proofErr w:type="spellEnd"/>
      <w:r w:rsidRPr="00671517">
        <w:rPr>
          <w:b/>
          <w:bCs/>
          <w:color w:val="1E1E1E"/>
          <w:sz w:val="32"/>
          <w:szCs w:val="32"/>
          <w:lang w:val="ru-KZ" w:eastAsia="ru-KZ"/>
        </w:rPr>
        <w:t xml:space="preserve">" </w:t>
      </w:r>
      <w:proofErr w:type="spellStart"/>
      <w:r w:rsidRPr="00671517">
        <w:rPr>
          <w:b/>
          <w:bCs/>
          <w:color w:val="1E1E1E"/>
          <w:sz w:val="32"/>
          <w:szCs w:val="32"/>
          <w:lang w:val="ru-KZ" w:eastAsia="ru-KZ"/>
        </w:rPr>
        <w:t>мемлекеттік</w:t>
      </w:r>
      <w:proofErr w:type="spellEnd"/>
      <w:r w:rsidRPr="00671517">
        <w:rPr>
          <w:b/>
          <w:bCs/>
          <w:color w:val="1E1E1E"/>
          <w:sz w:val="32"/>
          <w:szCs w:val="32"/>
          <w:lang w:val="ru-KZ" w:eastAsia="ru-KZ"/>
        </w:rPr>
        <w:t xml:space="preserve"> </w:t>
      </w:r>
      <w:proofErr w:type="spellStart"/>
      <w:r w:rsidRPr="00671517">
        <w:rPr>
          <w:b/>
          <w:bCs/>
          <w:color w:val="1E1E1E"/>
          <w:sz w:val="32"/>
          <w:szCs w:val="32"/>
          <w:lang w:val="ru-KZ" w:eastAsia="ru-KZ"/>
        </w:rPr>
        <w:t>қызмет</w:t>
      </w:r>
      <w:proofErr w:type="spellEnd"/>
      <w:r w:rsidRPr="00671517">
        <w:rPr>
          <w:b/>
          <w:bCs/>
          <w:color w:val="1E1E1E"/>
          <w:sz w:val="32"/>
          <w:szCs w:val="32"/>
          <w:lang w:val="ru-KZ" w:eastAsia="ru-KZ"/>
        </w:rPr>
        <w:t xml:space="preserve"> </w:t>
      </w:r>
      <w:proofErr w:type="spellStart"/>
      <w:r w:rsidRPr="00671517">
        <w:rPr>
          <w:b/>
          <w:bCs/>
          <w:color w:val="1E1E1E"/>
          <w:sz w:val="32"/>
          <w:szCs w:val="32"/>
          <w:lang w:val="ru-KZ" w:eastAsia="ru-KZ"/>
        </w:rPr>
        <w:t>көрсетуге</w:t>
      </w:r>
      <w:proofErr w:type="spellEnd"/>
      <w:r w:rsidRPr="00671517">
        <w:rPr>
          <w:b/>
          <w:bCs/>
          <w:color w:val="1E1E1E"/>
          <w:sz w:val="32"/>
          <w:szCs w:val="32"/>
          <w:lang w:val="ru-KZ" w:eastAsia="ru-KZ"/>
        </w:rPr>
        <w:t xml:space="preserve"> </w:t>
      </w:r>
      <w:proofErr w:type="spellStart"/>
      <w:r w:rsidRPr="00671517">
        <w:rPr>
          <w:b/>
          <w:bCs/>
          <w:color w:val="1E1E1E"/>
          <w:sz w:val="32"/>
          <w:szCs w:val="32"/>
          <w:lang w:val="ru-KZ" w:eastAsia="ru-KZ"/>
        </w:rPr>
        <w:t>қойылатын</w:t>
      </w:r>
      <w:proofErr w:type="spellEnd"/>
      <w:r w:rsidRPr="00671517">
        <w:rPr>
          <w:b/>
          <w:bCs/>
          <w:color w:val="1E1E1E"/>
          <w:sz w:val="32"/>
          <w:szCs w:val="32"/>
          <w:lang w:val="ru-KZ" w:eastAsia="ru-KZ"/>
        </w:rPr>
        <w:t xml:space="preserve"> </w:t>
      </w:r>
      <w:proofErr w:type="spellStart"/>
      <w:r w:rsidRPr="00671517">
        <w:rPr>
          <w:b/>
          <w:bCs/>
          <w:color w:val="1E1E1E"/>
          <w:sz w:val="32"/>
          <w:szCs w:val="32"/>
          <w:lang w:val="ru-KZ" w:eastAsia="ru-KZ"/>
        </w:rPr>
        <w:t>негізгі</w:t>
      </w:r>
      <w:proofErr w:type="spellEnd"/>
      <w:r w:rsidRPr="00671517">
        <w:rPr>
          <w:b/>
          <w:bCs/>
          <w:color w:val="1E1E1E"/>
          <w:sz w:val="32"/>
          <w:szCs w:val="32"/>
          <w:lang w:val="ru-KZ" w:eastAsia="ru-KZ"/>
        </w:rPr>
        <w:t xml:space="preserve"> </w:t>
      </w:r>
      <w:proofErr w:type="spellStart"/>
      <w:r w:rsidRPr="00671517">
        <w:rPr>
          <w:b/>
          <w:bCs/>
          <w:color w:val="1E1E1E"/>
          <w:sz w:val="32"/>
          <w:szCs w:val="32"/>
          <w:lang w:val="ru-KZ" w:eastAsia="ru-KZ"/>
        </w:rPr>
        <w:t>талаптардың</w:t>
      </w:r>
      <w:proofErr w:type="spellEnd"/>
      <w:r w:rsidRPr="00671517">
        <w:rPr>
          <w:b/>
          <w:bCs/>
          <w:color w:val="1E1E1E"/>
          <w:sz w:val="32"/>
          <w:szCs w:val="32"/>
          <w:lang w:val="ru-KZ" w:eastAsia="ru-KZ"/>
        </w:rPr>
        <w:t xml:space="preserve"> </w:t>
      </w:r>
      <w:proofErr w:type="spellStart"/>
      <w:r w:rsidRPr="00671517">
        <w:rPr>
          <w:b/>
          <w:bCs/>
          <w:color w:val="1E1E1E"/>
          <w:sz w:val="32"/>
          <w:szCs w:val="32"/>
          <w:lang w:val="ru-KZ" w:eastAsia="ru-KZ"/>
        </w:rPr>
        <w:t>тізімі</w:t>
      </w:r>
      <w:proofErr w:type="spellEnd"/>
    </w:p>
    <w:tbl>
      <w:tblPr>
        <w:tblW w:w="94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368"/>
        <w:gridCol w:w="6727"/>
      </w:tblGrid>
      <w:tr w:rsidR="00671517" w:rsidRPr="004B79AE" w14:paraId="0A6C2585" w14:textId="77777777" w:rsidTr="00BF479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3F0A8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1</w:t>
            </w:r>
          </w:p>
        </w:tc>
        <w:tc>
          <w:tcPr>
            <w:tcW w:w="23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44016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берушінің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атауы</w:t>
            </w:r>
            <w:proofErr w:type="spellEnd"/>
          </w:p>
        </w:tc>
        <w:tc>
          <w:tcPr>
            <w:tcW w:w="6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F6BD1" w14:textId="77777777" w:rsidR="007E357A" w:rsidRPr="007E357A" w:rsidRDefault="007E357A" w:rsidP="007E357A">
            <w:pPr>
              <w:spacing w:after="0" w:line="24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ru-KZ"/>
              </w:rPr>
            </w:pPr>
            <w:r w:rsidRPr="00327B31">
              <w:rPr>
                <w:color w:val="000000" w:themeColor="text1"/>
                <w:kern w:val="24"/>
                <w:sz w:val="24"/>
                <w:szCs w:val="24"/>
                <w:lang w:val="kk-KZ"/>
              </w:rPr>
              <w:t>Әлихан Бөкейхан атындағы</w:t>
            </w:r>
            <w:r w:rsidRPr="007E357A">
              <w:rPr>
                <w:color w:val="000000" w:themeColor="text1"/>
                <w:kern w:val="24"/>
                <w:sz w:val="24"/>
                <w:szCs w:val="24"/>
                <w:lang w:val="ru-KZ"/>
              </w:rPr>
              <w:t xml:space="preserve"> BINOM SCHOOL</w:t>
            </w:r>
            <w:r w:rsidRPr="00327B31">
              <w:rPr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357A">
              <w:rPr>
                <w:color w:val="000000" w:themeColor="text1"/>
                <w:kern w:val="24"/>
                <w:sz w:val="24"/>
                <w:szCs w:val="24"/>
                <w:lang w:val="ru-KZ"/>
              </w:rPr>
              <w:t>мектеп-лицейі</w:t>
            </w:r>
            <w:proofErr w:type="spellEnd"/>
          </w:p>
          <w:p w14:paraId="48EB6AC7" w14:textId="4166280D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</w:p>
        </w:tc>
      </w:tr>
      <w:tr w:rsidR="00671517" w:rsidRPr="004B79AE" w14:paraId="343AA6D7" w14:textId="77777777" w:rsidTr="00BF479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80EE5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2</w:t>
            </w:r>
          </w:p>
        </w:tc>
        <w:tc>
          <w:tcPr>
            <w:tcW w:w="23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904E24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тәсілдері</w:t>
            </w:r>
            <w:proofErr w:type="spellEnd"/>
          </w:p>
        </w:tc>
        <w:tc>
          <w:tcPr>
            <w:tcW w:w="6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2AB19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Ақпараттандыру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объектісі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арқылы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–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педагогтің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үздіксіз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кәсіби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дамуының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ұлттық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платформасы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бұдан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әрі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-Платформа)</w:t>
            </w:r>
          </w:p>
        </w:tc>
      </w:tr>
      <w:tr w:rsidR="00671517" w:rsidRPr="004B79AE" w14:paraId="10849A3E" w14:textId="77777777" w:rsidTr="00BF479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F47E4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3</w:t>
            </w:r>
          </w:p>
        </w:tc>
        <w:tc>
          <w:tcPr>
            <w:tcW w:w="23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5E219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мерзімі</w:t>
            </w:r>
            <w:proofErr w:type="spellEnd"/>
          </w:p>
        </w:tc>
        <w:tc>
          <w:tcPr>
            <w:tcW w:w="6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FC4FA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мерзімі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: 1 (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бір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жұмыс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күні</w:t>
            </w:r>
            <w:proofErr w:type="spellEnd"/>
          </w:p>
        </w:tc>
      </w:tr>
      <w:tr w:rsidR="00671517" w:rsidRPr="00671517" w14:paraId="27C33639" w14:textId="77777777" w:rsidTr="00BF479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DF3E5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3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27AF2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нысаны</w:t>
            </w:r>
            <w:proofErr w:type="spellEnd"/>
          </w:p>
        </w:tc>
        <w:tc>
          <w:tcPr>
            <w:tcW w:w="6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37F31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Электрондық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ішінара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автоматтандырылған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)</w:t>
            </w:r>
          </w:p>
        </w:tc>
      </w:tr>
      <w:tr w:rsidR="00671517" w:rsidRPr="004B79AE" w14:paraId="7144D4C6" w14:textId="77777777" w:rsidTr="00BF479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3DDC3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3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F2608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нәтижесі</w:t>
            </w:r>
            <w:proofErr w:type="spellEnd"/>
          </w:p>
        </w:tc>
        <w:tc>
          <w:tcPr>
            <w:tcW w:w="6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2D07A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берушінің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ЭЦК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қойылған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құжаттарды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қабылдау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немесе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көрсетуден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дәлелді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бас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тарту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хабарламасы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алушының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жеке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кабинетінде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көрсетіледі</w:t>
            </w:r>
            <w:proofErr w:type="spellEnd"/>
          </w:p>
        </w:tc>
      </w:tr>
      <w:tr w:rsidR="00671517" w:rsidRPr="00671517" w14:paraId="5692879C" w14:textId="77777777" w:rsidTr="00BF479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3A4E4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6</w:t>
            </w:r>
          </w:p>
        </w:tc>
        <w:tc>
          <w:tcPr>
            <w:tcW w:w="23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9AD7F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ҚР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заңнамасында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көзделген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жағдайларда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алушыдан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алынатын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төлем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мөлшері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оны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тәсілдері</w:t>
            </w:r>
            <w:proofErr w:type="spellEnd"/>
          </w:p>
        </w:tc>
        <w:tc>
          <w:tcPr>
            <w:tcW w:w="6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81C5EA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Жеке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тұлғаларға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тегін</w:t>
            </w:r>
            <w:proofErr w:type="spellEnd"/>
          </w:p>
        </w:tc>
      </w:tr>
      <w:tr w:rsidR="00671517" w:rsidRPr="004B79AE" w14:paraId="0E03CECB" w14:textId="77777777" w:rsidTr="00BF479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95133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7</w:t>
            </w:r>
          </w:p>
        </w:tc>
        <w:tc>
          <w:tcPr>
            <w:tcW w:w="23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CF016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Жұмыс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кестесі</w:t>
            </w:r>
            <w:proofErr w:type="spellEnd"/>
          </w:p>
        </w:tc>
        <w:tc>
          <w:tcPr>
            <w:tcW w:w="6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35EAC" w14:textId="77777777" w:rsidR="00671517" w:rsidRPr="00671517" w:rsidRDefault="00671517" w:rsidP="00671517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Жөндеу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жұмыстарын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жүргізуге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байланысты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техникалық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үзілістерді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қоспағанда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тәулік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бойы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жұмыс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уақыты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аяқталғаннан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кейін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Қазақстан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Республикасының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fldChar w:fldCharType="begin"/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instrText xml:space="preserve"> HYPERLINK "https://adilet.zan.kz/kaz/docs/K1500000414" \l "z205" </w:instrTex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fldChar w:fldCharType="separate"/>
            </w:r>
            <w:r w:rsidRPr="00671517">
              <w:rPr>
                <w:color w:val="073A5E"/>
                <w:spacing w:val="2"/>
                <w:sz w:val="24"/>
                <w:szCs w:val="24"/>
                <w:u w:val="single"/>
                <w:lang w:val="ru-KZ" w:eastAsia="ru-KZ"/>
              </w:rPr>
              <w:t>Еңбек</w:t>
            </w:r>
            <w:proofErr w:type="spellEnd"/>
            <w:r w:rsidRPr="00671517">
              <w:rPr>
                <w:color w:val="073A5E"/>
                <w:spacing w:val="2"/>
                <w:sz w:val="24"/>
                <w:szCs w:val="24"/>
                <w:u w:val="single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73A5E"/>
                <w:spacing w:val="2"/>
                <w:sz w:val="24"/>
                <w:szCs w:val="24"/>
                <w:u w:val="single"/>
                <w:lang w:val="ru-KZ" w:eastAsia="ru-KZ"/>
              </w:rPr>
              <w:t>кодексіне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fldChar w:fldCharType="end"/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сәйкес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демалыс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мереке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күндері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жүгінген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кезде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өтініштерді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қабылдау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нәтижелерін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беру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келесі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жұмыс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күні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жүзеге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асырылады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)</w:t>
            </w:r>
          </w:p>
        </w:tc>
      </w:tr>
      <w:tr w:rsidR="00671517" w:rsidRPr="00671517" w14:paraId="3F13AE28" w14:textId="77777777" w:rsidTr="00BF479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10136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8</w:t>
            </w:r>
          </w:p>
        </w:tc>
        <w:tc>
          <w:tcPr>
            <w:tcW w:w="23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848AF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үшін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алушыдан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талап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етілетін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мен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мәліметтердің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тізбесі</w:t>
            </w:r>
            <w:proofErr w:type="spellEnd"/>
          </w:p>
        </w:tc>
        <w:tc>
          <w:tcPr>
            <w:tcW w:w="6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95A22" w14:textId="77777777" w:rsidR="00671517" w:rsidRPr="00671517" w:rsidRDefault="00671517" w:rsidP="00671517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1)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өтініш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;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2" w:name="z1366"/>
            <w:bookmarkEnd w:id="2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2)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жеке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басын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куәландыратын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;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3" w:name="z1367"/>
            <w:bookmarkEnd w:id="3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3)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диплом;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4" w:name="z1368"/>
            <w:bookmarkEnd w:id="4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4)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қайта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даярлау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курстарынан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өткені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(бар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болса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);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5" w:name="z1369"/>
            <w:bookmarkEnd w:id="5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5)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беру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саласындағы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уәкілетті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органмен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келісілген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беру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бағдарламалары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бойынша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біліктілікті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арттыру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курстарынан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өткені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сертификат;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6" w:name="z1370"/>
            <w:bookmarkEnd w:id="6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6)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қызметкердің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еңбек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растайтын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;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7" w:name="z1371"/>
            <w:bookmarkEnd w:id="7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7) ПББ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өткендігі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сертификат;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8" w:name="z1372"/>
            <w:bookmarkEnd w:id="8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 xml:space="preserve">8)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берілген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біліктілік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санаты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куәлік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бұйрық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бұрын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біліктілік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санаты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бар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адамдар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үшін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);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9" w:name="z1373"/>
            <w:bookmarkEnd w:id="9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9)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кәсіби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жетістіктерді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тәжірибені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жинақтауды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таратуды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растайтын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;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10" w:name="z1374"/>
            <w:bookmarkEnd w:id="10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10)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алушылардың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жетістіктерін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растайтын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11" w:name="z1375"/>
            <w:bookmarkEnd w:id="11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11) Эссе (250–300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сөз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)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12" w:name="z1376"/>
            <w:bookmarkEnd w:id="12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Жеке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басын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куәландыратын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еңбек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мәліметтер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ПББ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өткендігі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сертификат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тиісті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органдардың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ақпараттық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жүйелерінен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электрондық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үкімет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шлюзі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арқылы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алынады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4), 5), 8), 9), 10), 11)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тармақтарда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көрсетілген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Платформада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жинақталады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</w:p>
        </w:tc>
      </w:tr>
      <w:tr w:rsidR="00671517" w:rsidRPr="004B79AE" w14:paraId="2EA2B585" w14:textId="77777777" w:rsidTr="00BF479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D0C45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9</w:t>
            </w:r>
          </w:p>
        </w:tc>
        <w:tc>
          <w:tcPr>
            <w:tcW w:w="23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CA7CF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Қазақстан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Республикасының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заңнамасында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белгіленген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көрсетуден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бас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тарту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үшін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негіздер</w:t>
            </w:r>
            <w:proofErr w:type="spellEnd"/>
          </w:p>
        </w:tc>
        <w:tc>
          <w:tcPr>
            <w:tcW w:w="6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E63AD" w14:textId="77777777" w:rsidR="00671517" w:rsidRPr="00671517" w:rsidRDefault="00671517" w:rsidP="00671517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1)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үшін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ұсынған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құжаттардың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немесе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олардағы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деректердің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мәліметтердің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дәйексіздігі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анықталған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;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13" w:name="z1378"/>
            <w:bookmarkEnd w:id="13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2)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үшін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қажетті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ұсынылған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материалдардың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деректер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мен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мәліметтердің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талаптарға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сәйкес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келмеуі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;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>3) "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Дербес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деректер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оларды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қорғау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"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Қазақстан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Республикасы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Заңының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</w:t>
            </w:r>
            <w:hyperlink r:id="rId10" w:anchor="z18" w:history="1">
              <w:r w:rsidRPr="00671517">
                <w:rPr>
                  <w:color w:val="073A5E"/>
                  <w:spacing w:val="2"/>
                  <w:sz w:val="24"/>
                  <w:szCs w:val="24"/>
                  <w:u w:val="single"/>
                  <w:lang w:val="ru-KZ" w:eastAsia="ru-KZ"/>
                </w:rPr>
                <w:t>8-бабына</w:t>
              </w:r>
            </w:hyperlink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сәйкес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алушының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үшін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талап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етілетін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қолжетімділігі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шектеулі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дербес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деректерге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қол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жеткізуге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ұсынылатын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келісімінің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болмауы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</w:p>
        </w:tc>
      </w:tr>
      <w:tr w:rsidR="00671517" w:rsidRPr="004B79AE" w14:paraId="6907482A" w14:textId="77777777" w:rsidTr="00BF479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A88B5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10</w:t>
            </w:r>
          </w:p>
        </w:tc>
        <w:tc>
          <w:tcPr>
            <w:tcW w:w="23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B55FB" w14:textId="77777777" w:rsidR="00671517" w:rsidRPr="00671517" w:rsidRDefault="00671517" w:rsidP="00671517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ерекшеліктерін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ескере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отырып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оның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ішінде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электрондық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нысанда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корпорация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арқылы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өзге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де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талаптар</w:t>
            </w:r>
            <w:proofErr w:type="spellEnd"/>
          </w:p>
        </w:tc>
        <w:tc>
          <w:tcPr>
            <w:tcW w:w="6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1E49F0" w14:textId="77777777" w:rsidR="00671517" w:rsidRPr="00671517" w:rsidRDefault="00671517" w:rsidP="00671517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Аттестаттау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оқу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жылында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1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өткізіледі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.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Аттестаттауға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өтініш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ағымдағы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оқу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жылының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1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қыркүйегінен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31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желтоқсанына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дейін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қабылданады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.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нәтижелерін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кешенді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талдамалық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жинақтау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ағымдағы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оқу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жылының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қаңтар-тамыз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айлары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аралығында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өтеді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14" w:name="z1380"/>
            <w:bookmarkEnd w:id="14"/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орындарының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мекенжайлары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Министрліктің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интернет-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ресурсында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орналастырылған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: www.edu.gov.kz.</w:t>
            </w:r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берушінің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ЭЦҚ,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сондай-ақ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Бірыңғай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байланыс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орталығы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: 1414, 8 800 080 77777,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болған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жағдайда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порталдың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"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жеке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кабинеті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"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арқылы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қашықтықтан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қол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жеткізу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режимінде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тәртібі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мен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мәртебесі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ақпарат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мүмкіндігі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бар.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мәселелері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бойынша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берушінің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анықтамалық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қызметтерінің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байланыс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телефондары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Министрліктің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интернет-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ресурсында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орналастырылған</w:t>
            </w:r>
            <w:proofErr w:type="spellEnd"/>
            <w:r w:rsidRPr="00671517">
              <w:rPr>
                <w:color w:val="000000"/>
                <w:spacing w:val="2"/>
                <w:sz w:val="24"/>
                <w:szCs w:val="24"/>
                <w:lang w:val="ru-KZ" w:eastAsia="ru-KZ"/>
              </w:rPr>
              <w:t>: www.edu.gov.kz.</w:t>
            </w:r>
          </w:p>
        </w:tc>
      </w:tr>
    </w:tbl>
    <w:p w14:paraId="22000931" w14:textId="7B760E4D" w:rsidR="00671517" w:rsidRDefault="00671517" w:rsidP="00671517">
      <w:pPr>
        <w:rPr>
          <w:sz w:val="24"/>
          <w:szCs w:val="24"/>
          <w:lang w:val="ru-KZ"/>
        </w:rPr>
      </w:pPr>
    </w:p>
    <w:p w14:paraId="139C38D8" w14:textId="77777777" w:rsidR="001F6C11" w:rsidRDefault="001F6C11" w:rsidP="0045471E">
      <w:pPr>
        <w:tabs>
          <w:tab w:val="left" w:pos="1860"/>
          <w:tab w:val="left" w:pos="6680"/>
        </w:tabs>
        <w:jc w:val="right"/>
        <w:rPr>
          <w:sz w:val="24"/>
          <w:szCs w:val="24"/>
          <w:lang w:val="ru-KZ"/>
        </w:rPr>
      </w:pPr>
    </w:p>
    <w:p w14:paraId="2CF9A764" w14:textId="77777777" w:rsidR="001F6C11" w:rsidRDefault="001F6C11" w:rsidP="0045471E">
      <w:pPr>
        <w:tabs>
          <w:tab w:val="left" w:pos="1860"/>
          <w:tab w:val="left" w:pos="6680"/>
        </w:tabs>
        <w:jc w:val="right"/>
        <w:rPr>
          <w:sz w:val="24"/>
          <w:szCs w:val="24"/>
          <w:lang w:val="ru-KZ"/>
        </w:rPr>
      </w:pPr>
    </w:p>
    <w:p w14:paraId="4D1B391F" w14:textId="6401A127" w:rsidR="001F6C11" w:rsidRDefault="001F6C11" w:rsidP="0045471E">
      <w:pPr>
        <w:tabs>
          <w:tab w:val="left" w:pos="1860"/>
          <w:tab w:val="left" w:pos="6680"/>
        </w:tabs>
        <w:jc w:val="right"/>
        <w:rPr>
          <w:sz w:val="24"/>
          <w:szCs w:val="24"/>
          <w:lang w:val="ru-KZ"/>
        </w:rPr>
      </w:pPr>
    </w:p>
    <w:p w14:paraId="2D9032D4" w14:textId="0FFACACE" w:rsidR="007E357A" w:rsidRDefault="007E357A" w:rsidP="0045471E">
      <w:pPr>
        <w:tabs>
          <w:tab w:val="left" w:pos="1860"/>
          <w:tab w:val="left" w:pos="6680"/>
        </w:tabs>
        <w:jc w:val="right"/>
        <w:rPr>
          <w:sz w:val="24"/>
          <w:szCs w:val="24"/>
          <w:lang w:val="ru-KZ"/>
        </w:rPr>
      </w:pPr>
    </w:p>
    <w:p w14:paraId="234307DF" w14:textId="77777777" w:rsidR="007E357A" w:rsidRDefault="007E357A" w:rsidP="0045471E">
      <w:pPr>
        <w:tabs>
          <w:tab w:val="left" w:pos="1860"/>
          <w:tab w:val="left" w:pos="6680"/>
        </w:tabs>
        <w:jc w:val="right"/>
        <w:rPr>
          <w:sz w:val="24"/>
          <w:szCs w:val="24"/>
          <w:lang w:val="ru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6061F5" w:rsidRPr="006061F5" w14:paraId="649E63BF" w14:textId="77777777" w:rsidTr="00BA7A2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63224" w14:textId="77777777" w:rsidR="006061F5" w:rsidRPr="006061F5" w:rsidRDefault="006061F5" w:rsidP="006061F5">
            <w:pPr>
              <w:spacing w:after="0" w:line="240" w:lineRule="auto"/>
              <w:jc w:val="center"/>
              <w:rPr>
                <w:i/>
                <w:iCs/>
                <w:color w:val="000000"/>
                <w:sz w:val="20"/>
                <w:szCs w:val="20"/>
                <w:lang w:val="ru-KZ" w:eastAsia="ru-KZ"/>
              </w:rPr>
            </w:pPr>
            <w:r w:rsidRPr="006061F5">
              <w:rPr>
                <w:i/>
                <w:iCs/>
                <w:color w:val="000000"/>
                <w:sz w:val="28"/>
                <w:szCs w:val="28"/>
                <w:lang w:val="ru-RU" w:eastAsia="ru-KZ"/>
              </w:rPr>
              <w:lastRenderedPageBreak/>
              <w:t xml:space="preserve">     4</w:t>
            </w:r>
            <w:r w:rsidRPr="006061F5">
              <w:rPr>
                <w:i/>
                <w:iCs/>
                <w:color w:val="000000"/>
                <w:sz w:val="28"/>
                <w:szCs w:val="28"/>
                <w:lang w:val="ru-KZ" w:eastAsia="ru-KZ"/>
              </w:rPr>
              <w:t>-</w:t>
            </w:r>
            <w:proofErr w:type="spellStart"/>
            <w:r w:rsidRPr="006061F5">
              <w:rPr>
                <w:i/>
                <w:iCs/>
                <w:color w:val="000000"/>
                <w:sz w:val="28"/>
                <w:szCs w:val="28"/>
                <w:lang w:val="ru-KZ" w:eastAsia="ru-KZ"/>
              </w:rPr>
              <w:t>қосымша</w:t>
            </w:r>
            <w:proofErr w:type="spellEnd"/>
          </w:p>
        </w:tc>
      </w:tr>
    </w:tbl>
    <w:p w14:paraId="2B6579F8" w14:textId="77777777" w:rsidR="006061F5" w:rsidRPr="006061F5" w:rsidRDefault="006061F5" w:rsidP="006061F5">
      <w:pPr>
        <w:spacing w:after="0" w:line="240" w:lineRule="auto"/>
        <w:rPr>
          <w:vanish/>
          <w:sz w:val="24"/>
          <w:szCs w:val="24"/>
          <w:lang w:val="ru-KZ" w:eastAsia="ru-KZ"/>
        </w:rPr>
      </w:pPr>
    </w:p>
    <w:tbl>
      <w:tblPr>
        <w:tblW w:w="10491" w:type="dxa"/>
        <w:tblInd w:w="-10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8"/>
        <w:gridCol w:w="6804"/>
      </w:tblGrid>
      <w:tr w:rsidR="006061F5" w:rsidRPr="006061F5" w14:paraId="295C4233" w14:textId="77777777" w:rsidTr="00BA7A27">
        <w:tc>
          <w:tcPr>
            <w:tcW w:w="1049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04E1ED" w14:textId="77777777" w:rsidR="006061F5" w:rsidRPr="006061F5" w:rsidRDefault="006061F5" w:rsidP="006061F5">
            <w:pPr>
              <w:spacing w:after="360" w:line="285" w:lineRule="atLeast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>"</w:t>
            </w:r>
            <w:proofErr w:type="spellStart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>Негізгі</w:t>
            </w:r>
            <w:proofErr w:type="spellEnd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 xml:space="preserve"> орта, </w:t>
            </w:r>
            <w:proofErr w:type="spellStart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>жалпы</w:t>
            </w:r>
            <w:proofErr w:type="spellEnd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 xml:space="preserve"> орта </w:t>
            </w:r>
            <w:proofErr w:type="spellStart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>білім</w:t>
            </w:r>
            <w:proofErr w:type="spellEnd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>туралы</w:t>
            </w:r>
            <w:proofErr w:type="spellEnd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>құжаттардың</w:t>
            </w:r>
            <w:proofErr w:type="spellEnd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>телнұсқаларын</w:t>
            </w:r>
            <w:proofErr w:type="spellEnd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 xml:space="preserve"> беру" </w:t>
            </w:r>
            <w:proofErr w:type="spellStart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>мемлекеттік</w:t>
            </w:r>
            <w:proofErr w:type="spellEnd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>қызмет</w:t>
            </w:r>
            <w:proofErr w:type="spellEnd"/>
            <w:r w:rsidRPr="006061F5">
              <w:rPr>
                <w:b/>
                <w:bCs/>
                <w:color w:val="000000"/>
                <w:spacing w:val="2"/>
                <w:sz w:val="28"/>
                <w:szCs w:val="28"/>
                <w:lang w:val="ru-KZ" w:eastAsia="ru-KZ"/>
              </w:rPr>
              <w:t xml:space="preserve"> стандарты</w:t>
            </w:r>
          </w:p>
        </w:tc>
      </w:tr>
      <w:tr w:rsidR="006061F5" w:rsidRPr="006061F5" w14:paraId="427AEF89" w14:textId="77777777" w:rsidTr="00BA7A27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4772B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1</w:t>
            </w:r>
          </w:p>
        </w:tc>
        <w:tc>
          <w:tcPr>
            <w:tcW w:w="2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C81E4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берушінің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атауы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FD66E" w14:textId="77777777" w:rsidR="006061F5" w:rsidRPr="006061F5" w:rsidRDefault="006061F5" w:rsidP="006061F5">
            <w:pPr>
              <w:spacing w:after="0" w:line="240" w:lineRule="auto"/>
              <w:jc w:val="center"/>
              <w:rPr>
                <w:color w:val="000000" w:themeColor="text1"/>
                <w:kern w:val="24"/>
                <w:sz w:val="24"/>
                <w:szCs w:val="24"/>
                <w:lang w:val="ru-KZ"/>
              </w:rPr>
            </w:pPr>
            <w:r w:rsidRPr="006061F5">
              <w:rPr>
                <w:color w:val="000000" w:themeColor="text1"/>
                <w:kern w:val="24"/>
                <w:sz w:val="24"/>
                <w:szCs w:val="24"/>
                <w:lang w:val="kk-KZ"/>
              </w:rPr>
              <w:t>Әлихан Бөкейхан атындағы</w:t>
            </w:r>
            <w:r w:rsidRPr="006061F5">
              <w:rPr>
                <w:color w:val="000000" w:themeColor="text1"/>
                <w:kern w:val="24"/>
                <w:sz w:val="24"/>
                <w:szCs w:val="24"/>
                <w:lang w:val="ru-KZ"/>
              </w:rPr>
              <w:t xml:space="preserve"> BINOM SCHOOL</w:t>
            </w:r>
            <w:r w:rsidRPr="006061F5">
              <w:rPr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061F5">
              <w:rPr>
                <w:color w:val="000000" w:themeColor="text1"/>
                <w:kern w:val="24"/>
                <w:sz w:val="24"/>
                <w:szCs w:val="24"/>
                <w:lang w:val="ru-KZ"/>
              </w:rPr>
              <w:t>мектеп-лицейі</w:t>
            </w:r>
            <w:proofErr w:type="spellEnd"/>
          </w:p>
          <w:p w14:paraId="5DE20231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</w:p>
        </w:tc>
      </w:tr>
      <w:tr w:rsidR="006061F5" w:rsidRPr="006061F5" w14:paraId="5AA97647" w14:textId="77777777" w:rsidTr="00BA7A27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43D87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2</w:t>
            </w:r>
          </w:p>
        </w:tc>
        <w:tc>
          <w:tcPr>
            <w:tcW w:w="2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926F5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ұсыну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тәсілдері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84059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Өтінішті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қабылдау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көрсетудің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нәтижесін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беру: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1)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негізгі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орта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жалпы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орта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беру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ұйымдарының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кеңсесі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;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>2) "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Азаматтарға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арналған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үкімет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"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корпорациясы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"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коммерциялық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емес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акционерлік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қоғамы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бұдан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әрі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-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корпорация);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>3) "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электрондық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үкімет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" "www.egov.kz веб-порталы (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бұдан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әрі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- портал)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арқылы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жүзеге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асырылады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</w:p>
        </w:tc>
      </w:tr>
      <w:tr w:rsidR="006061F5" w:rsidRPr="006061F5" w14:paraId="6A254F4B" w14:textId="77777777" w:rsidTr="00BA7A27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B5F28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3</w:t>
            </w:r>
          </w:p>
        </w:tc>
        <w:tc>
          <w:tcPr>
            <w:tcW w:w="2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E4172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мерзімі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189EF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1)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корпорацияға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немесе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негізгі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орта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жалпы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орта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беру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ұйымына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тапсырған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сәттен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бастап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– 15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жұмыс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күні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2)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корпорацияда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тапсыру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үшін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күтудің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рұқсат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ұзақ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уақыты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– 15 минут;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3)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корпорацияда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көрсетудің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рұқсат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ұзақ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уақыты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– 15 минут.</w:t>
            </w:r>
          </w:p>
        </w:tc>
      </w:tr>
      <w:tr w:rsidR="006061F5" w:rsidRPr="006061F5" w14:paraId="22176B84" w14:textId="77777777" w:rsidTr="00BA7A27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FD64D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AD2196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нысаны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E5AA0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электрондық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ішінара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автоматтандырылған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немесе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қағаз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жүзінде</w:t>
            </w:r>
            <w:proofErr w:type="spellEnd"/>
          </w:p>
        </w:tc>
      </w:tr>
      <w:tr w:rsidR="006061F5" w:rsidRPr="006061F5" w14:paraId="2B061519" w14:textId="77777777" w:rsidTr="00BA7A27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4740D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51368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нәтижесі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639D9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Негізгі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орта,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жалпы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орта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құжаттардың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телнұсқасы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не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көрсетуден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бас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тарту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дәлелді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жауап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нәтижесін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беру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нысаны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: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қағаз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түрінде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корпорацияда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дайын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беру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жеке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басын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куәландыратын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(не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нотариалды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куәландырылған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сенімхат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бойынша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өкілінің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көрсеткен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кезде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жүзеге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асырылады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Портал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арқылы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жүгінген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кезде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нәтижесін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сұрау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салуда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көрсетілген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корпорацияның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мекенжайы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бойынша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алады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корпорация 1 (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бір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) ай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ішінде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сақтауды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қамтамасыз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етеді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одан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кейін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оларды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алушыға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одан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әрі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сақтауға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береді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1 (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бір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) ай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өткен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соң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жүгінген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кезде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корпорацияның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сұрау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салуы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бойынша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1 (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бір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жұмыс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күні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ішінде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дайын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құжаттарды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алушыға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беру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үшін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корпорацияға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жібіреді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</w:p>
        </w:tc>
      </w:tr>
      <w:tr w:rsidR="006061F5" w:rsidRPr="006061F5" w14:paraId="1BA48E22" w14:textId="77777777" w:rsidTr="00BA7A27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41CB3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DD6D8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кезінде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алушыдан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алынатын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төлем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мөлшері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Қазақстан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Республикасының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заңнамасында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көзделген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жағдайларда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оны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тәсілдері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7F1CF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ақысыз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негізде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жеке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тұлғаларға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көрсетіледі</w:t>
            </w:r>
            <w:proofErr w:type="spellEnd"/>
          </w:p>
        </w:tc>
      </w:tr>
      <w:tr w:rsidR="006061F5" w:rsidRPr="006061F5" w14:paraId="1DBFF22A" w14:textId="77777777" w:rsidTr="00BA7A27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D729D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7</w:t>
            </w:r>
          </w:p>
        </w:tc>
        <w:tc>
          <w:tcPr>
            <w:tcW w:w="2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2B6B8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Жұмыс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кестесі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887D7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1)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берушіде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–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Қазақстан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Республикасының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еңбек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заңнамасына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сәйкес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демалыс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мереке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күндерін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қоспағанда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дүйсенбіден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бастап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жұманы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қоса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алғанда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сағат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13.00-ден 14.00-ге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дейін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түскі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үзіліспен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сағат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9.00-ден 18.00-ге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дейін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берушінің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белгіленген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жұмыс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кестесіне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сәйкес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;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2)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корпорация –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Қазақстан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Республикасының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еңбек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заңнамасына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сәйкес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демалыс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мереке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күндерін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қоспағанда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дүйсенбі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-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сенбі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аралығында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жұмыс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кестесіне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сәйкес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түскі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үзіліссіз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сағат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9.00-ден 20.00-ге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дейін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;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3)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порталда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–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жөндеу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жұмыстарын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жүргізуге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байланысты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техникалық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үзілістерді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қоспағанда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тәулік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бойы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жұмыс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уақыты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аяқталғаннан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кейін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Қазақстан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Республикасының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2015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жылғы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23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қарашадағы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Еңбек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кодексіне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сәйкес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демалыс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мереке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күндерінде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жүгінген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кезде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өтініштерді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қабылдау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нәтижелерін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беру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келесі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жұмыс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күнінде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жүзеге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асырылады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).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орындарының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мекенжайлары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: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1)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Қазақстан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Республикасы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ғылым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министрлігінің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: www.edu.gov.kz интернет-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ресурсында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;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2)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корпорацияның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: www.gov4c.kz интернет-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ресурсында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;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3) www.egov.kz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порталында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</w:p>
        </w:tc>
      </w:tr>
      <w:tr w:rsidR="006061F5" w:rsidRPr="006061F5" w14:paraId="3450EE93" w14:textId="77777777" w:rsidTr="00BA7A27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9EB6E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8</w:t>
            </w:r>
          </w:p>
        </w:tc>
        <w:tc>
          <w:tcPr>
            <w:tcW w:w="2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9C150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Құжаттардың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тізбесі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9F88C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берушінің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кеңсесіне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немесе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корпорацияға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жүгінген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кезде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: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1)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құжатын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жоғалтқан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немесе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бүлдірген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немесе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кәмелет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жасқа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толмаған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баланың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ата-анасының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заңды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өкілінің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негізгі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орта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жалпы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орта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беру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ұйымы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басшысының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атына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осы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Қағидалардың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1-қосымшасына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сәйкес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өтініші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;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2)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куәлігі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немесе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жеке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куәлігі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паспорты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) (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жеке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басын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сәйкестендіру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үшін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талап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етіледі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);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3)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тегі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аты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әкесінің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аты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болған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жағдайда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өзгерген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бүлінген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жағдайда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түпнұсқасы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қоса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беріледі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 xml:space="preserve">Жеке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басын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куәландыратын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мәліметті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корпорацияның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қызметкері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"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электрондық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үкімет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"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шлюзі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арқылы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тиісті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ақпараттық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жүйелерден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алады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оны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берушіге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жолдайды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порталда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: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электронды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цифрлық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қолтаңбасымен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куәландырылған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немесе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порталдың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есептік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жазбасына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ұялы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байланыс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операторы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ұсынған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абоненттік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нөмірі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қосылған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тіркелген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жағдайда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бір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қолданылатын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парольмен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куәландырылған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электрондық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нысанындағы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осы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Қағидалардың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1-қосымшаға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сәйкес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негізгі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орта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жалпы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орта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беру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ұйымының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басшысының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атына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өтініш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</w:p>
        </w:tc>
      </w:tr>
      <w:tr w:rsidR="006061F5" w:rsidRPr="006061F5" w14:paraId="43369A0F" w14:textId="77777777" w:rsidTr="00BA7A27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D3D78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9</w:t>
            </w:r>
          </w:p>
        </w:tc>
        <w:tc>
          <w:tcPr>
            <w:tcW w:w="2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BE3B0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Қазақстан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Республикасының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заңнамасында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белгіленген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көрсетуден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бас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тарту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үшін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негіздер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A882A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құжаттардың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топтамасын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толық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ұсынбаған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(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немесе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)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қолданылу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мерзімі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өтіп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кеткен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ұсынған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жағдайда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корпорацияның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немесе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негізгі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орта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жалпы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орта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білім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беру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ұйымның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қызметкері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өтінішті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қабылдаудан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бас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тартады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осы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Қағидалардың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4-қосымшасына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сәйкес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нысан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бойынша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қабылдаудан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бас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тарту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қолхат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береді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</w:p>
        </w:tc>
      </w:tr>
      <w:tr w:rsidR="006061F5" w:rsidRPr="006061F5" w14:paraId="74F419F1" w14:textId="77777777" w:rsidTr="00BA7A27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11362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10</w:t>
            </w:r>
          </w:p>
        </w:tc>
        <w:tc>
          <w:tcPr>
            <w:tcW w:w="2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15997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көрсетудің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ішінде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электрондық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нысанда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ерекшеліктерін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ескере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отырып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қойылатын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өзге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де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талаптар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6B82A" w14:textId="77777777" w:rsidR="006061F5" w:rsidRPr="006061F5" w:rsidRDefault="006061F5" w:rsidP="006061F5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Өз-өзіне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өздігінен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қозғалу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бағдар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жасау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қабілетін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немесе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мүмкіндігін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толық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немесе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жартылай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жоғалтқан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алушылардан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1414, 8 800 080 7777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бірыңғай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байланыс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орталығы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арқылы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жүгіну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кезінде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үшін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қажетті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құжаттар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қабылдауды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тұратын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жеріне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бара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отырып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корпорацияның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қызметкері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жүргізеді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Электрондық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цифрлық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қолтаңба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бар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болған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жағдайда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электронды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түрде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портал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арқылы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алуға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мүмкіндігі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бар.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алушының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көрсету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тәртібі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мәртебесі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ақпаратты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1414, 8 800 080 7777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бірыңғай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байланыс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орталығы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арқылы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алады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Көрсетілетін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қызметті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берушінің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ақпараттық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қызметтерінің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байланыс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телефондары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Министрліктің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www.edu.gov.kz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және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бірыңғай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байланыс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орталығының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www.egov.kz интернет-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ресурстарында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орналастырылған</w:t>
            </w:r>
            <w:proofErr w:type="spellEnd"/>
            <w:r w:rsidRPr="006061F5">
              <w:rPr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</w:p>
        </w:tc>
      </w:tr>
    </w:tbl>
    <w:p w14:paraId="539427F6" w14:textId="77777777" w:rsidR="006061F5" w:rsidRPr="006061F5" w:rsidRDefault="006061F5" w:rsidP="006061F5">
      <w:pPr>
        <w:spacing w:after="160" w:line="259" w:lineRule="auto"/>
        <w:rPr>
          <w:rFonts w:asciiTheme="minorHAnsi" w:eastAsiaTheme="minorHAnsi" w:hAnsiTheme="minorHAnsi" w:cstheme="minorBidi"/>
          <w:kern w:val="2"/>
          <w:lang w:val="ru-KZ"/>
          <w14:ligatures w14:val="standardContextual"/>
        </w:rPr>
      </w:pPr>
    </w:p>
    <w:p w14:paraId="75CDFA7B" w14:textId="77777777" w:rsidR="006061F5" w:rsidRPr="006061F5" w:rsidRDefault="006061F5" w:rsidP="006061F5">
      <w:pPr>
        <w:spacing w:after="160" w:line="259" w:lineRule="auto"/>
        <w:rPr>
          <w:rFonts w:asciiTheme="minorHAnsi" w:eastAsiaTheme="minorHAnsi" w:hAnsiTheme="minorHAnsi" w:cstheme="minorBidi"/>
          <w:kern w:val="2"/>
          <w:lang w:val="ru-KZ"/>
          <w14:ligatures w14:val="standardContextual"/>
        </w:rPr>
      </w:pPr>
    </w:p>
    <w:p w14:paraId="37413DF9" w14:textId="5CF3552B" w:rsidR="001F6C11" w:rsidRDefault="001F6C11" w:rsidP="0045471E">
      <w:pPr>
        <w:rPr>
          <w:sz w:val="24"/>
          <w:szCs w:val="24"/>
          <w:lang w:val="ru-KZ"/>
        </w:rPr>
      </w:pPr>
      <w:bookmarkStart w:id="15" w:name="_GoBack"/>
      <w:bookmarkEnd w:id="15"/>
    </w:p>
    <w:p w14:paraId="7E17390B" w14:textId="5BF466D0" w:rsidR="001F6C11" w:rsidRDefault="001F6C11" w:rsidP="0045471E">
      <w:pPr>
        <w:rPr>
          <w:sz w:val="24"/>
          <w:szCs w:val="24"/>
          <w:lang w:val="ru-KZ"/>
        </w:rPr>
      </w:pPr>
    </w:p>
    <w:p w14:paraId="4A19114E" w14:textId="3EB9ABB6" w:rsidR="001F6C11" w:rsidRDefault="001F6C11" w:rsidP="0045471E">
      <w:pPr>
        <w:rPr>
          <w:sz w:val="24"/>
          <w:szCs w:val="24"/>
          <w:lang w:val="ru-KZ"/>
        </w:rPr>
      </w:pPr>
    </w:p>
    <w:p w14:paraId="73FD3ECE" w14:textId="44640875" w:rsidR="001F6C11" w:rsidRPr="001F6C11" w:rsidRDefault="001F6C11" w:rsidP="0045471E">
      <w:pPr>
        <w:rPr>
          <w:sz w:val="24"/>
          <w:szCs w:val="24"/>
          <w:lang w:val="kk-KZ"/>
        </w:rPr>
      </w:pPr>
    </w:p>
    <w:p w14:paraId="143DB55C" w14:textId="4F9D64DA" w:rsidR="009670EE" w:rsidRDefault="009670EE" w:rsidP="009670EE">
      <w:pPr>
        <w:tabs>
          <w:tab w:val="left" w:pos="7140"/>
        </w:tabs>
        <w:rPr>
          <w:sz w:val="24"/>
          <w:szCs w:val="24"/>
          <w:lang w:val="ru-KZ"/>
        </w:rPr>
      </w:pPr>
      <w:r>
        <w:rPr>
          <w:sz w:val="24"/>
          <w:szCs w:val="24"/>
          <w:lang w:val="ru-KZ"/>
        </w:rPr>
        <w:lastRenderedPageBreak/>
        <w:tab/>
      </w:r>
      <w:r w:rsidRPr="00327B31">
        <w:rPr>
          <w:i/>
          <w:iCs/>
          <w:color w:val="000000"/>
          <w:sz w:val="28"/>
          <w:szCs w:val="32"/>
          <w:lang w:val="ru-KZ"/>
        </w:rPr>
        <w:t>5-қосымша</w:t>
      </w:r>
    </w:p>
    <w:p w14:paraId="61DB4836" w14:textId="77777777" w:rsidR="009670EE" w:rsidRPr="009670EE" w:rsidRDefault="009670EE" w:rsidP="009670EE">
      <w:pPr>
        <w:spacing w:after="0"/>
        <w:rPr>
          <w:sz w:val="24"/>
          <w:szCs w:val="24"/>
          <w:lang w:val="ru-KZ"/>
        </w:rPr>
      </w:pPr>
      <w:bookmarkStart w:id="16" w:name="z309"/>
      <w:r w:rsidRPr="009670EE">
        <w:rPr>
          <w:b/>
          <w:color w:val="000000"/>
          <w:sz w:val="24"/>
          <w:szCs w:val="24"/>
          <w:lang w:val="ru-KZ"/>
        </w:rPr>
        <w:t>"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Мемлекеттік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білім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беру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мекемелеріндегі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білім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алушылар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мен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тәрбиенушілердің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жекелеген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санаттарына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қала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сыртындағы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және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мектеп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жанындағы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лагерьлерде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демалуы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үшін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құжаттар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қабылдау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және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жолдама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беру"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мемлекеттік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қызмет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көрсетуге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қойылатын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негізгі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талаптардың</w:t>
      </w:r>
      <w:proofErr w:type="spellEnd"/>
      <w:r w:rsidRPr="009670EE">
        <w:rPr>
          <w:b/>
          <w:color w:val="000000"/>
          <w:sz w:val="24"/>
          <w:szCs w:val="24"/>
          <w:lang w:val="ru-KZ"/>
        </w:rPr>
        <w:t xml:space="preserve"> </w:t>
      </w:r>
      <w:proofErr w:type="spellStart"/>
      <w:r w:rsidRPr="009670EE">
        <w:rPr>
          <w:b/>
          <w:color w:val="000000"/>
          <w:sz w:val="24"/>
          <w:szCs w:val="24"/>
          <w:lang w:val="ru-KZ"/>
        </w:rPr>
        <w:t>тізбесі</w:t>
      </w:r>
      <w:proofErr w:type="spellEnd"/>
    </w:p>
    <w:bookmarkEnd w:id="16"/>
    <w:p w14:paraId="346E37CE" w14:textId="355E34B4" w:rsidR="009670EE" w:rsidRPr="009670EE" w:rsidRDefault="009670EE" w:rsidP="009670EE">
      <w:pPr>
        <w:spacing w:after="0"/>
        <w:jc w:val="both"/>
        <w:rPr>
          <w:lang w:val="ru-KZ"/>
        </w:rPr>
      </w:pPr>
    </w:p>
    <w:tbl>
      <w:tblPr>
        <w:tblW w:w="96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985"/>
        <w:gridCol w:w="7087"/>
      </w:tblGrid>
      <w:tr w:rsidR="009670EE" w:rsidRPr="009670EE" w14:paraId="1809E2AA" w14:textId="77777777" w:rsidTr="009670E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F9ACE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27076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F6526" w14:textId="77777777" w:rsidR="007E357A" w:rsidRPr="00327B31" w:rsidRDefault="007E357A" w:rsidP="007E357A">
            <w:pPr>
              <w:spacing w:after="0" w:line="240" w:lineRule="auto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327B31">
              <w:rPr>
                <w:color w:val="000000" w:themeColor="text1"/>
                <w:kern w:val="24"/>
                <w:sz w:val="24"/>
                <w:szCs w:val="24"/>
                <w:lang w:val="kk-KZ"/>
              </w:rPr>
              <w:t>Әлихан Бөкейхан атындағы</w:t>
            </w:r>
            <w:r w:rsidRPr="00327B31">
              <w:rPr>
                <w:color w:val="000000" w:themeColor="text1"/>
                <w:kern w:val="24"/>
                <w:sz w:val="24"/>
                <w:szCs w:val="24"/>
              </w:rPr>
              <w:t xml:space="preserve"> BINOM SCHOOL</w:t>
            </w:r>
            <w:r w:rsidRPr="00327B31">
              <w:rPr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7B31">
              <w:rPr>
                <w:color w:val="000000" w:themeColor="text1"/>
                <w:kern w:val="24"/>
                <w:sz w:val="24"/>
                <w:szCs w:val="24"/>
              </w:rPr>
              <w:t>мектеп-лицейі</w:t>
            </w:r>
            <w:proofErr w:type="spellEnd"/>
          </w:p>
          <w:p w14:paraId="0F610502" w14:textId="5D91B0FB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670EE" w:rsidRPr="009670EE" w14:paraId="0EFD3465" w14:textId="77777777" w:rsidTr="009670E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94B6E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F9339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ұсыну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FF0DC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Өтінішті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көрсетудің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нәтижесін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:</w:t>
            </w:r>
          </w:p>
          <w:p w14:paraId="5C680B33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кеңсесі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1E829738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>2) "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Азаматтарға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үкімет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корпорациясы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коммерциялық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емес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қоғамы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);</w:t>
            </w:r>
          </w:p>
          <w:p w14:paraId="12F00435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ұйымдары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1CDE15F6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>4) "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үкіметтің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" www.egov.kz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веб-порталы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асырылады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.</w:t>
            </w:r>
          </w:p>
        </w:tc>
      </w:tr>
      <w:tr w:rsidR="009670EE" w:rsidRPr="009670EE" w14:paraId="332BE383" w14:textId="77777777" w:rsidTr="009670E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FB8BF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F37C1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</w:p>
          <w:p w14:paraId="153A9BB7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48297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корпорацияға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тапсырған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сәттен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сондай-ақ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берген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– 5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.</w:t>
            </w:r>
          </w:p>
          <w:p w14:paraId="04C29CCC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берушіде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корпорацияда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тапсыру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күтудің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рұқсат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– 15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3905EB97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берушіде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көрсетудің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рұқсат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– 30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корпорацияда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– 15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.</w:t>
            </w:r>
          </w:p>
        </w:tc>
      </w:tr>
      <w:tr w:rsidR="009670EE" w:rsidRPr="009670EE" w14:paraId="2F45DC5C" w14:textId="77777777" w:rsidTr="009670E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3E265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1134F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E96A4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70EE">
              <w:rPr>
                <w:color w:val="000000"/>
                <w:sz w:val="24"/>
                <w:szCs w:val="24"/>
              </w:rPr>
              <w:t>автоматтандырылған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)\</w:t>
            </w:r>
            <w:proofErr w:type="gram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жүзінде</w:t>
            </w:r>
            <w:proofErr w:type="spellEnd"/>
          </w:p>
        </w:tc>
      </w:tr>
      <w:tr w:rsidR="009670EE" w:rsidRPr="009670EE" w14:paraId="4F68F2DE" w14:textId="77777777" w:rsidTr="009670E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3738A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3EDD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C73EF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Қала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сыртындағы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мектеп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жанындағы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лагерьлерге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жолдама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талаптарының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9-тармағында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негіздер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дәлелді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жауап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.</w:t>
            </w:r>
          </w:p>
          <w:p w14:paraId="50B874E2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Порталда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көрсетудің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нәтижесі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кабинетіне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жіберіледі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сақталады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.</w:t>
            </w:r>
          </w:p>
        </w:tc>
      </w:tr>
      <w:tr w:rsidR="009670EE" w:rsidRPr="009670EE" w14:paraId="1BFE887E" w14:textId="77777777" w:rsidTr="009670E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A16A7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BCA4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алынатын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төлем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мөлшері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</w:p>
          <w:p w14:paraId="53E8AD5A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заңнамасында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көзделген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жағдайларда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lastRenderedPageBreak/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оны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F445E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lastRenderedPageBreak/>
              <w:t>Тегін</w:t>
            </w:r>
            <w:proofErr w:type="spellEnd"/>
          </w:p>
        </w:tc>
      </w:tr>
      <w:tr w:rsidR="009670EE" w:rsidRPr="004B79AE" w14:paraId="14591B5B" w14:textId="77777777" w:rsidTr="009670E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7020C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649A6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корпорацияның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ақпарат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объектілерінің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графигі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41D21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берушіде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заңнамасына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күндерін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дүйсенбіден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жұманы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қоса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алғанда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13.00-ден 14.30-ға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аралықтағы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түскі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үзіліспен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9.00-ден 18.30-ға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24BE3AD4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корпорацияда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заңнамасына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мерекелік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күндерден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дүйсенбіден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жұманы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қоса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алғанда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үзіліссіз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9.00-ден 18.00-ге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корпорацияның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халыққа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кезекші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бөлімдері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дүйсенбіден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жұманы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қоса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алғанда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9.00-ден 20.00-ге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сенбі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9.00-ден 13.00-ге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асырылады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.</w:t>
            </w:r>
          </w:p>
          <w:p w14:paraId="30E3A791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кезек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тәртібімен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жері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жеделдетілген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көрсетусіз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асырылады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кезекті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брондауға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болады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28A02345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порталда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жөндеу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жұмыстарын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жүргізуге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байланысты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үзілістерді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тәулік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бойы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заңнамасына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аяқталғаннан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кейін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күндері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өтінішті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нәтижесін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келесі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күнімен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асырылады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).</w:t>
            </w:r>
          </w:p>
          <w:p w14:paraId="2275CD62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орындарының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мекенжайлары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:</w:t>
            </w:r>
          </w:p>
          <w:p w14:paraId="1C54EEBD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670EE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9670EE">
              <w:rPr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 w:rsidRPr="009670E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9670E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  <w:lang w:val="ru-RU"/>
              </w:rPr>
              <w:t>Оқу-ағарту</w:t>
            </w:r>
            <w:proofErr w:type="spellEnd"/>
            <w:r w:rsidRPr="009670E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  <w:lang w:val="ru-RU"/>
              </w:rPr>
              <w:t>министрлігінің</w:t>
            </w:r>
            <w:proofErr w:type="spellEnd"/>
            <w:r w:rsidRPr="009670EE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 w:rsidRPr="009670EE">
              <w:rPr>
                <w:color w:val="000000"/>
                <w:sz w:val="24"/>
                <w:szCs w:val="24"/>
              </w:rPr>
              <w:t>www</w:t>
            </w:r>
            <w:r w:rsidRPr="009670EE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9670EE">
              <w:rPr>
                <w:color w:val="000000"/>
                <w:sz w:val="24"/>
                <w:szCs w:val="24"/>
                <w:lang w:val="ru-RU"/>
              </w:rPr>
              <w:t>.</w:t>
            </w:r>
            <w:r w:rsidRPr="009670EE">
              <w:rPr>
                <w:color w:val="000000"/>
                <w:sz w:val="24"/>
                <w:szCs w:val="24"/>
              </w:rPr>
              <w:t>gov</w:t>
            </w:r>
            <w:r w:rsidRPr="009670EE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9670EE">
              <w:rPr>
                <w:color w:val="000000"/>
                <w:sz w:val="24"/>
                <w:szCs w:val="24"/>
                <w:lang w:val="ru-RU"/>
              </w:rPr>
              <w:t xml:space="preserve"> интернет-</w:t>
            </w:r>
            <w:proofErr w:type="spellStart"/>
            <w:r w:rsidRPr="009670EE">
              <w:rPr>
                <w:color w:val="000000"/>
                <w:sz w:val="24"/>
                <w:szCs w:val="24"/>
                <w:lang w:val="ru-RU"/>
              </w:rPr>
              <w:t>ресурсында</w:t>
            </w:r>
            <w:proofErr w:type="spellEnd"/>
            <w:r w:rsidRPr="009670EE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01577CBD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670EE">
              <w:rPr>
                <w:color w:val="000000"/>
                <w:sz w:val="24"/>
                <w:szCs w:val="24"/>
                <w:lang w:val="ru-RU"/>
              </w:rPr>
              <w:t xml:space="preserve">2) </w:t>
            </w:r>
            <w:r w:rsidRPr="009670EE">
              <w:rPr>
                <w:color w:val="000000"/>
                <w:sz w:val="24"/>
                <w:szCs w:val="24"/>
              </w:rPr>
              <w:t>www</w:t>
            </w:r>
            <w:r w:rsidRPr="009670EE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9670EE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9670E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  <w:lang w:val="ru-RU"/>
              </w:rPr>
              <w:t>порталында</w:t>
            </w:r>
            <w:proofErr w:type="spellEnd"/>
            <w:r w:rsidRPr="009670E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  <w:lang w:val="ru-RU"/>
              </w:rPr>
              <w:t>орналасқан</w:t>
            </w:r>
            <w:proofErr w:type="spellEnd"/>
            <w:r w:rsidRPr="009670EE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670EE" w:rsidRPr="009670EE" w14:paraId="11E065EA" w14:textId="77777777" w:rsidTr="009670E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B2A7B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98D68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2B357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корпорацияға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:</w:t>
            </w:r>
          </w:p>
          <w:p w14:paraId="7FB6BAF0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202E7B15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сервисінен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қажет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);</w:t>
            </w:r>
          </w:p>
          <w:p w14:paraId="32349A17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3) "АХАЖ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пункті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жүйесінде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– АХАЖ АЖ)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мәліметтер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болмаған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нысандағы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балалардың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куәлігі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жеткізгіштегі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көшірмесі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27082672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неке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қию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некені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бұзу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куәліктің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көшірмесі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(АХАЖ АЖ-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мәліметтер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болмаған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);</w:t>
            </w:r>
          </w:p>
          <w:p w14:paraId="7EB79ED4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lastRenderedPageBreak/>
              <w:t xml:space="preserve"> 5) "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Денсаулық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есепке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нысандарын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бекіту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Денсаулық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міндетін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. 2020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қазандағы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бұйрығымен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- №ҚР ДСМ-175/2020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бұйрық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)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актілерді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№ 21579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болып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бекітілген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071/у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нысанына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сауықтыру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лагеріне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баратын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оқушыға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анықтама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65552CCA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6)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мәртебесін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растайтын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құжаттың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көшірмесі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:</w:t>
            </w:r>
          </w:p>
          <w:p w14:paraId="0FA4324E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атаулы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көмекті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құқығы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шыққан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жергілікті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атқарушы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органдар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ұсынатын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атаулы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көмекті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тұтынушылар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қатарына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жататынын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растайтын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анықтама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292A838C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жан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басына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шаққанда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орташа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табысы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күн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көріс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деңгейінен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төмен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атаулы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көмек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алмайтын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шыққан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табысы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істейтін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ата-аналардың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оларды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алмастыратын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адамдардың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жалақылары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кәсіпкерліктен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түрлерінен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түсетін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табыстары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асырауындағыларға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төленетін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алимент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түріндегі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табыстары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анықтама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);</w:t>
            </w:r>
          </w:p>
          <w:p w14:paraId="5F0567F3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отбасыларда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тәрбиеленетін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жетім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ата-анасының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қамқорлығынсыз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қалған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отбасыларда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тәрбиеленетін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жетім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ата-анасының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қамқорлығынсыз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қалған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қорғаншылықты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қамқоршылықты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патронаттық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тәрбиелеуді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бекіту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уәкілетті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органның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шешімі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6D71CA2A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төтенше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жағдайлардың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салдарынан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шұғыл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көмекті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ететін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шыққан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ұйымының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алқалы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органы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айқындайтын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тәрбиеленушілердің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санаттарына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жататын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материалдық-тұрмыстық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жағдайын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тексеру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негізінде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алқалы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органның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шешімі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.</w:t>
            </w:r>
          </w:p>
          <w:p w14:paraId="416594E2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порталда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:</w:t>
            </w:r>
          </w:p>
          <w:p w14:paraId="710D8408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ЭЦҚ-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сымен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ұялы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операторы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абоненттік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нөмірі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порталдың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есеп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жазбасына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қосылған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пайдаланатын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құпия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сөзбен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куәландырылған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нысанындағы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2E8F1042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2) "АХАЖ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пункті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жүйесінде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мәліметтер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болмаған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- АХАЖ АЖ)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Республикасынан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тыс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жерде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туылған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куәлігінің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көшірмесі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416F7670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неке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қию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некені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бұзу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куәліктің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көшірмесі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(АХАЖ АЖ-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мәліметтер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болмаған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);</w:t>
            </w:r>
          </w:p>
          <w:p w14:paraId="6C1F84F2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lastRenderedPageBreak/>
              <w:t xml:space="preserve"> 4) № ҚР ДСМ-175/2020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бұйрықпен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бекітілген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нысанға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сауықтыру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лагерiне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баратын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мектеп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оқушысына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анықтаманың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көшірмесі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103C2516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мәртебесін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растайтын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құжаттың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көшірмесі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:</w:t>
            </w:r>
          </w:p>
          <w:p w14:paraId="6E67897E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атаулы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көмекті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құқығы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шыққан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жергілікті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атқарушы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органдар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ұсынатын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атаулы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көмекті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тұтынушылар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қатарына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жататынын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растайтын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анықтама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15129213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жан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басына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шаққанда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орташа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табысы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күн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көріс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деңгейінен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төмен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атаулы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көмек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алмайтын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шыққан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табысы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істейтін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ата-аналардың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оларды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алмастыратын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адамдардың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жалақылары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кәсіпкерліктен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түрлерінен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түсетін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табыстары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асырауындағыларға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төленетін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алимент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түріндегі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табыстары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анықтама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);</w:t>
            </w:r>
          </w:p>
          <w:p w14:paraId="047A9A94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отбасыларда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тәрбиеленетін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жетім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ата-анасының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қамқорлығынсыз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қалған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отбасыларда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тәрбиеленетін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жетім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ата-анасының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қамқорлығынсыз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қалған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қорғаншылықты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қамқоршылықты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патронаттық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тәрбиелеуді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бекіту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уәкілетті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органның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шешімі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6E88D1AA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төтенше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жағдайлардың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салдарынан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шұғыл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көмекті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ететін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шыққан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ұйымының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алқалы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органы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айқындайтын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тәрбиеленушілердің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санаттарына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жататын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материалдық-тұрмыстық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жағдайын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тексеру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негізінде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алқалы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органның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шешімі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.</w:t>
            </w:r>
          </w:p>
        </w:tc>
      </w:tr>
      <w:tr w:rsidR="009670EE" w:rsidRPr="009670EE" w14:paraId="5176B703" w14:textId="77777777" w:rsidTr="009670E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27EEC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C176D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заңнамасында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негіздер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B7575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олардағы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деректердің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анық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еместігін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анықтау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1235E093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 2) "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мекемелерінің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атаулы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көмек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құқығы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сондай-ақ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атаулы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көмек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алмайтын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басына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шаққандағы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табысы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төменгі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күнкөріс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деңгейінің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шамасынан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төмен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шыққан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алушылары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тәрбиеленушілеріне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жетім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ата-анасының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қамқорлығынсыз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қалып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отбасыларда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тұратын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төтенше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жағдайлардың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салдарынан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шұғыл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жәрдемді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ететін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шыққан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балаларға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санаттағы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тәрбиеленушілерге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қаржылай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материалдық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көмек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бөлінетін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қаражатты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жұмсау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бағыты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оларды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есепке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қағидаларын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бекіту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Үкіметінің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2008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25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қаңтардағы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№ 64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қаулысында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талаптарға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келмеуі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;</w:t>
            </w:r>
          </w:p>
          <w:p w14:paraId="37F51D6D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lastRenderedPageBreak/>
              <w:t xml:space="preserve"> 3)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, "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Дербес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деректер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оларды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Заңының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8-бабына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берілетін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қолжетімділігі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шектеулі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дербес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деректерге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жеткізуге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келісімі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болмауы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қызметтерді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тартады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.</w:t>
            </w:r>
          </w:p>
        </w:tc>
      </w:tr>
      <w:tr w:rsidR="009670EE" w:rsidRPr="009670EE" w14:paraId="416E090E" w14:textId="77777777" w:rsidTr="009670EE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7D4D1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30E4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көрсетудің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ерекшеліктерін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ескере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талаптар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C61F0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ЭЦҚ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мүмкіндігі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.</w:t>
            </w:r>
          </w:p>
          <w:p w14:paraId="2E85F620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мәртебесі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ақпаратты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орталығы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алады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: 1414, 8 800 080 7777.</w:t>
            </w:r>
          </w:p>
          <w:p w14:paraId="643FFD78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сервисі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мобильді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қосымшада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авторландырылған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пайдаланушылар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қолжетімді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.</w:t>
            </w:r>
          </w:p>
          <w:p w14:paraId="05EBC841" w14:textId="77777777" w:rsidR="009670EE" w:rsidRPr="009670EE" w:rsidRDefault="009670EE" w:rsidP="009670E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670EE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құжатты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пайдалану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электрондық-цифрлық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қолтаңбаны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реттік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парольді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пайдалана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мобильді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қосымшада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авторландырудан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өту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одан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бөліміне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өтіп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құжатты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таңдау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0EE">
              <w:rPr>
                <w:color w:val="000000"/>
                <w:sz w:val="24"/>
                <w:szCs w:val="24"/>
              </w:rPr>
              <w:t>қажет</w:t>
            </w:r>
            <w:proofErr w:type="spellEnd"/>
            <w:r w:rsidRPr="009670EE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618C63BE" w14:textId="77777777" w:rsidR="009670EE" w:rsidRPr="009670EE" w:rsidRDefault="009670EE" w:rsidP="009670EE">
      <w:pPr>
        <w:rPr>
          <w:sz w:val="24"/>
          <w:szCs w:val="24"/>
        </w:rPr>
      </w:pPr>
    </w:p>
    <w:sectPr w:rsidR="009670EE" w:rsidRPr="009670EE" w:rsidSect="001F6C1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060"/>
    <w:multiLevelType w:val="hybridMultilevel"/>
    <w:tmpl w:val="71043DFE"/>
    <w:lvl w:ilvl="0" w:tplc="169A92A6">
      <w:start w:val="1"/>
      <w:numFmt w:val="decimal"/>
      <w:lvlText w:val="%1-"/>
      <w:lvlJc w:val="left"/>
      <w:pPr>
        <w:ind w:left="75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230" w:hanging="360"/>
      </w:pPr>
    </w:lvl>
    <w:lvl w:ilvl="2" w:tplc="2000001B" w:tentative="1">
      <w:start w:val="1"/>
      <w:numFmt w:val="lowerRoman"/>
      <w:lvlText w:val="%3."/>
      <w:lvlJc w:val="right"/>
      <w:pPr>
        <w:ind w:left="8950" w:hanging="180"/>
      </w:pPr>
    </w:lvl>
    <w:lvl w:ilvl="3" w:tplc="2000000F" w:tentative="1">
      <w:start w:val="1"/>
      <w:numFmt w:val="decimal"/>
      <w:lvlText w:val="%4."/>
      <w:lvlJc w:val="left"/>
      <w:pPr>
        <w:ind w:left="9670" w:hanging="360"/>
      </w:pPr>
    </w:lvl>
    <w:lvl w:ilvl="4" w:tplc="20000019" w:tentative="1">
      <w:start w:val="1"/>
      <w:numFmt w:val="lowerLetter"/>
      <w:lvlText w:val="%5."/>
      <w:lvlJc w:val="left"/>
      <w:pPr>
        <w:ind w:left="10390" w:hanging="360"/>
      </w:pPr>
    </w:lvl>
    <w:lvl w:ilvl="5" w:tplc="2000001B" w:tentative="1">
      <w:start w:val="1"/>
      <w:numFmt w:val="lowerRoman"/>
      <w:lvlText w:val="%6."/>
      <w:lvlJc w:val="right"/>
      <w:pPr>
        <w:ind w:left="11110" w:hanging="180"/>
      </w:pPr>
    </w:lvl>
    <w:lvl w:ilvl="6" w:tplc="2000000F" w:tentative="1">
      <w:start w:val="1"/>
      <w:numFmt w:val="decimal"/>
      <w:lvlText w:val="%7."/>
      <w:lvlJc w:val="left"/>
      <w:pPr>
        <w:ind w:left="11830" w:hanging="360"/>
      </w:pPr>
    </w:lvl>
    <w:lvl w:ilvl="7" w:tplc="20000019" w:tentative="1">
      <w:start w:val="1"/>
      <w:numFmt w:val="lowerLetter"/>
      <w:lvlText w:val="%8."/>
      <w:lvlJc w:val="left"/>
      <w:pPr>
        <w:ind w:left="12550" w:hanging="360"/>
      </w:pPr>
    </w:lvl>
    <w:lvl w:ilvl="8" w:tplc="2000001B" w:tentative="1">
      <w:start w:val="1"/>
      <w:numFmt w:val="lowerRoman"/>
      <w:lvlText w:val="%9."/>
      <w:lvlJc w:val="right"/>
      <w:pPr>
        <w:ind w:left="13270" w:hanging="180"/>
      </w:pPr>
    </w:lvl>
  </w:abstractNum>
  <w:abstractNum w:abstractNumId="1" w15:restartNumberingAfterBreak="0">
    <w:nsid w:val="12B97E32"/>
    <w:multiLevelType w:val="hybridMultilevel"/>
    <w:tmpl w:val="39BAF09E"/>
    <w:lvl w:ilvl="0" w:tplc="6610EA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81"/>
    <w:rsid w:val="00056794"/>
    <w:rsid w:val="001F6C11"/>
    <w:rsid w:val="002E16D2"/>
    <w:rsid w:val="00327B31"/>
    <w:rsid w:val="00372900"/>
    <w:rsid w:val="0045471E"/>
    <w:rsid w:val="004B79AE"/>
    <w:rsid w:val="004C0281"/>
    <w:rsid w:val="005D23A7"/>
    <w:rsid w:val="006061F5"/>
    <w:rsid w:val="00671517"/>
    <w:rsid w:val="007E357A"/>
    <w:rsid w:val="0080228B"/>
    <w:rsid w:val="008863B8"/>
    <w:rsid w:val="009670EE"/>
    <w:rsid w:val="00970E1E"/>
    <w:rsid w:val="00B3443E"/>
    <w:rsid w:val="00BC7A91"/>
    <w:rsid w:val="00BF479E"/>
    <w:rsid w:val="00C869C8"/>
    <w:rsid w:val="00D56FDA"/>
    <w:rsid w:val="00E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B100"/>
  <w15:chartTrackingRefBased/>
  <w15:docId w15:val="{04C1E0C4-DA18-4676-804B-2E88FCC1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23A7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67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6C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7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A91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n.binom.ed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rn.binom.edu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n.binom.edu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trn.binom.edu.kz" TargetMode="External"/><Relationship Id="rId10" Type="http://schemas.openxmlformats.org/officeDocument/2006/relationships/hyperlink" Target="https://adilet.zan.kz/kaz/docs/Z130000009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5348</Words>
  <Characters>30485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 Кожабаева</dc:creator>
  <cp:keywords/>
  <dc:description/>
  <cp:lastModifiedBy>Гульжан Кожабаева</cp:lastModifiedBy>
  <cp:revision>10</cp:revision>
  <cp:lastPrinted>2025-01-17T10:17:00Z</cp:lastPrinted>
  <dcterms:created xsi:type="dcterms:W3CDTF">2025-01-15T14:05:00Z</dcterms:created>
  <dcterms:modified xsi:type="dcterms:W3CDTF">2025-01-17T10:39:00Z</dcterms:modified>
</cp:coreProperties>
</file>